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58F6" w:rsidRPr="00D03309" w:rsidP="00D03309">
      <w:pPr>
        <w:pStyle w:val="FR2"/>
        <w:spacing w:before="0"/>
        <w:contextualSpacing/>
        <w:jc w:val="right"/>
        <w:rPr>
          <w:b w:val="0"/>
          <w:bCs/>
          <w:iCs/>
          <w:sz w:val="28"/>
          <w:szCs w:val="28"/>
        </w:rPr>
      </w:pPr>
      <w:r w:rsidRPr="00D03309">
        <w:rPr>
          <w:b w:val="0"/>
          <w:bCs/>
          <w:iCs/>
          <w:sz w:val="28"/>
          <w:szCs w:val="28"/>
        </w:rPr>
        <w:t>Дело №</w:t>
      </w:r>
      <w:r w:rsidRPr="00D03309" w:rsidR="00AE3884">
        <w:rPr>
          <w:b w:val="0"/>
          <w:bCs/>
          <w:iCs/>
          <w:sz w:val="28"/>
          <w:szCs w:val="28"/>
        </w:rPr>
        <w:t>5-</w:t>
      </w:r>
      <w:r w:rsidRPr="00D03309" w:rsidR="00D20E22">
        <w:rPr>
          <w:b w:val="0"/>
          <w:bCs/>
          <w:iCs/>
          <w:sz w:val="28"/>
          <w:szCs w:val="28"/>
        </w:rPr>
        <w:t>106</w:t>
      </w:r>
      <w:r w:rsidRPr="00D03309" w:rsidR="00505C4D">
        <w:rPr>
          <w:b w:val="0"/>
          <w:bCs/>
          <w:iCs/>
          <w:sz w:val="28"/>
          <w:szCs w:val="28"/>
        </w:rPr>
        <w:t>8</w:t>
      </w:r>
      <w:r w:rsidRPr="00D03309" w:rsidR="00AE3884">
        <w:rPr>
          <w:b w:val="0"/>
          <w:bCs/>
          <w:iCs/>
          <w:sz w:val="28"/>
          <w:szCs w:val="28"/>
        </w:rPr>
        <w:t>-</w:t>
      </w:r>
      <w:r w:rsidRPr="00D03309" w:rsidR="00B57DE0">
        <w:rPr>
          <w:b w:val="0"/>
          <w:bCs/>
          <w:iCs/>
          <w:sz w:val="28"/>
          <w:szCs w:val="28"/>
        </w:rPr>
        <w:t>280</w:t>
      </w:r>
      <w:r w:rsidRPr="00D03309" w:rsidR="0055321D">
        <w:rPr>
          <w:b w:val="0"/>
          <w:bCs/>
          <w:iCs/>
          <w:sz w:val="28"/>
          <w:szCs w:val="28"/>
        </w:rPr>
        <w:t>6</w:t>
      </w:r>
      <w:r w:rsidRPr="00D03309" w:rsidR="00B57DE0">
        <w:rPr>
          <w:b w:val="0"/>
          <w:bCs/>
          <w:iCs/>
          <w:sz w:val="28"/>
          <w:szCs w:val="28"/>
        </w:rPr>
        <w:t>/202</w:t>
      </w:r>
      <w:r w:rsidRPr="00D03309" w:rsidR="00EB2E77">
        <w:rPr>
          <w:b w:val="0"/>
          <w:bCs/>
          <w:iCs/>
          <w:sz w:val="28"/>
          <w:szCs w:val="28"/>
        </w:rPr>
        <w:t>4</w:t>
      </w:r>
    </w:p>
    <w:p w:rsidR="00B57DE0" w:rsidRPr="00D03309" w:rsidP="00D03309">
      <w:pPr>
        <w:pStyle w:val="FR2"/>
        <w:spacing w:before="0"/>
        <w:contextualSpacing/>
        <w:jc w:val="right"/>
        <w:rPr>
          <w:b w:val="0"/>
          <w:bCs/>
          <w:iCs/>
          <w:sz w:val="28"/>
          <w:szCs w:val="28"/>
        </w:rPr>
      </w:pPr>
    </w:p>
    <w:p w:rsidR="00B57DE0" w:rsidRPr="00D03309" w:rsidP="00D03309">
      <w:pPr>
        <w:pStyle w:val="FR2"/>
        <w:spacing w:before="0"/>
        <w:ind w:right="-2"/>
        <w:contextualSpacing/>
        <w:rPr>
          <w:b w:val="0"/>
          <w:bCs/>
          <w:iCs/>
          <w:spacing w:val="34"/>
          <w:sz w:val="28"/>
          <w:szCs w:val="28"/>
        </w:rPr>
      </w:pPr>
      <w:r w:rsidRPr="00D03309">
        <w:rPr>
          <w:b w:val="0"/>
          <w:bCs/>
          <w:iCs/>
          <w:spacing w:val="34"/>
          <w:sz w:val="28"/>
          <w:szCs w:val="28"/>
        </w:rPr>
        <w:t>ПОСТАНОВЛЕНИЕ</w:t>
      </w:r>
    </w:p>
    <w:p w:rsidR="00B57DE0" w:rsidRPr="00D03309" w:rsidP="00D03309">
      <w:pPr>
        <w:pStyle w:val="FR2"/>
        <w:spacing w:before="0"/>
        <w:ind w:right="-2"/>
        <w:contextualSpacing/>
        <w:rPr>
          <w:b w:val="0"/>
          <w:bCs/>
          <w:iCs/>
          <w:sz w:val="28"/>
          <w:szCs w:val="28"/>
        </w:rPr>
      </w:pPr>
      <w:r w:rsidRPr="00D03309">
        <w:rPr>
          <w:b w:val="0"/>
          <w:bCs/>
          <w:iCs/>
          <w:sz w:val="28"/>
          <w:szCs w:val="28"/>
        </w:rPr>
        <w:t>по делу об административном правонарушении</w:t>
      </w:r>
    </w:p>
    <w:p w:rsidR="00B57DE0" w:rsidRPr="00D03309" w:rsidP="00D03309">
      <w:pPr>
        <w:pStyle w:val="BodyText"/>
        <w:spacing w:before="0"/>
        <w:ind w:right="-2" w:firstLine="709"/>
        <w:contextualSpacing/>
        <w:rPr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963"/>
        <w:gridCol w:w="4958"/>
      </w:tblGrid>
      <w:tr w:rsidTr="000823F5">
        <w:tblPrEx>
          <w:tblW w:w="0" w:type="auto"/>
          <w:tblLook w:val="04A0"/>
        </w:tblPrEx>
        <w:tc>
          <w:tcPr>
            <w:tcW w:w="5068" w:type="dxa"/>
            <w:hideMark/>
          </w:tcPr>
          <w:p w:rsidR="00B57DE0" w:rsidRPr="00D03309" w:rsidP="00D03309">
            <w:pPr>
              <w:contextualSpacing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D03309">
              <w:rPr>
                <w:rFonts w:eastAsia="Times New Roman CYR"/>
                <w:sz w:val="28"/>
                <w:szCs w:val="28"/>
                <w:lang w:eastAsia="en-US"/>
              </w:rPr>
              <w:t>город Ханты-Мансийск</w:t>
            </w:r>
          </w:p>
        </w:tc>
        <w:tc>
          <w:tcPr>
            <w:tcW w:w="5069" w:type="dxa"/>
            <w:hideMark/>
          </w:tcPr>
          <w:p w:rsidR="00B57DE0" w:rsidRPr="00D03309" w:rsidP="00D03309">
            <w:pPr>
              <w:contextualSpacing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D03309">
              <w:rPr>
                <w:sz w:val="28"/>
                <w:szCs w:val="28"/>
                <w:lang w:eastAsia="en-US"/>
              </w:rPr>
              <w:t>26 сентября</w:t>
            </w:r>
            <w:r w:rsidRPr="00D03309" w:rsidR="005D1B20">
              <w:rPr>
                <w:sz w:val="28"/>
                <w:szCs w:val="28"/>
                <w:lang w:eastAsia="en-US"/>
              </w:rPr>
              <w:t xml:space="preserve"> 2024</w:t>
            </w:r>
            <w:r w:rsidRPr="00D03309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B57DE0" w:rsidRPr="00D03309" w:rsidP="00D03309">
      <w:pPr>
        <w:ind w:left="-142" w:right="423" w:firstLine="709"/>
        <w:contextualSpacing/>
        <w:jc w:val="both"/>
        <w:rPr>
          <w:bCs/>
          <w:iCs/>
          <w:sz w:val="28"/>
          <w:szCs w:val="28"/>
        </w:rPr>
      </w:pPr>
    </w:p>
    <w:p w:rsidR="00B57DE0" w:rsidRPr="00D03309" w:rsidP="00D03309">
      <w:pPr>
        <w:ind w:firstLine="709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Мировой судья судебного участка №6 Ханты-Мансийского судебного района Ханты-Мансийского автоно</w:t>
      </w:r>
      <w:r w:rsidRPr="00D03309" w:rsidR="00E86194">
        <w:rPr>
          <w:sz w:val="28"/>
          <w:szCs w:val="28"/>
        </w:rPr>
        <w:t>много округа – Югры Жиляк Н.Н.</w:t>
      </w:r>
      <w:r w:rsidRPr="00D03309" w:rsidR="0055321D">
        <w:rPr>
          <w:sz w:val="28"/>
          <w:szCs w:val="28"/>
        </w:rPr>
        <w:t xml:space="preserve"> </w:t>
      </w:r>
      <w:r w:rsidRPr="00D03309">
        <w:rPr>
          <w:sz w:val="28"/>
          <w:szCs w:val="28"/>
        </w:rPr>
        <w:t>(628011, Ханты-Мансийский автономный округ – Югра, г. Ханты-Мансийск, ул. Ленина, дом 87</w:t>
      </w:r>
      <w:r w:rsidRPr="00D03309" w:rsidR="001B09B9">
        <w:rPr>
          <w:sz w:val="28"/>
          <w:szCs w:val="28"/>
        </w:rPr>
        <w:t>/1</w:t>
      </w:r>
      <w:r w:rsidRPr="00D03309">
        <w:rPr>
          <w:sz w:val="28"/>
          <w:szCs w:val="28"/>
        </w:rPr>
        <w:t xml:space="preserve">), </w:t>
      </w:r>
      <w:r w:rsidRPr="00D03309" w:rsidR="00EC533A">
        <w:rPr>
          <w:sz w:val="28"/>
          <w:szCs w:val="28"/>
        </w:rPr>
        <w:t xml:space="preserve">с участием </w:t>
      </w:r>
      <w:r w:rsidRPr="00D03309" w:rsidR="00505C4D">
        <w:rPr>
          <w:sz w:val="28"/>
          <w:szCs w:val="28"/>
        </w:rPr>
        <w:t>Джураева М.М.</w:t>
      </w:r>
      <w:r w:rsidRPr="00D03309" w:rsidR="00EC533A">
        <w:rPr>
          <w:sz w:val="28"/>
          <w:szCs w:val="28"/>
        </w:rPr>
        <w:t>,</w:t>
      </w:r>
      <w:r w:rsidRPr="00D03309" w:rsidR="00505C4D">
        <w:rPr>
          <w:sz w:val="28"/>
          <w:szCs w:val="28"/>
        </w:rPr>
        <w:t xml:space="preserve"> его защитника Кравченко С.А.,</w:t>
      </w:r>
      <w:r w:rsidRPr="00D03309" w:rsidR="00EC533A">
        <w:rPr>
          <w:sz w:val="28"/>
          <w:szCs w:val="28"/>
        </w:rPr>
        <w:t xml:space="preserve"> </w:t>
      </w:r>
      <w:r w:rsidRPr="00D03309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B57DE0" w:rsidRPr="00D03309" w:rsidP="00D03309">
      <w:pPr>
        <w:pStyle w:val="BodyTextIndent"/>
        <w:tabs>
          <w:tab w:val="left" w:pos="709"/>
        </w:tabs>
        <w:spacing w:before="0"/>
        <w:ind w:right="-2" w:firstLine="709"/>
        <w:contextualSpacing/>
        <w:jc w:val="both"/>
        <w:rPr>
          <w:spacing w:val="-4"/>
          <w:sz w:val="28"/>
          <w:szCs w:val="28"/>
        </w:rPr>
      </w:pPr>
      <w:r w:rsidRPr="00D03309">
        <w:rPr>
          <w:spacing w:val="-4"/>
          <w:sz w:val="28"/>
          <w:szCs w:val="28"/>
        </w:rPr>
        <w:t xml:space="preserve">Джураева Мансурджона </w:t>
      </w:r>
      <w:r w:rsidRPr="00D03309">
        <w:rPr>
          <w:spacing w:val="-4"/>
          <w:sz w:val="28"/>
          <w:szCs w:val="28"/>
        </w:rPr>
        <w:t xml:space="preserve">Махсуджоновича, </w:t>
      </w:r>
      <w:r w:rsidR="00DA5D5F">
        <w:rPr>
          <w:spacing w:val="-4"/>
          <w:sz w:val="28"/>
          <w:szCs w:val="28"/>
        </w:rPr>
        <w:t>…</w:t>
      </w:r>
    </w:p>
    <w:p w:rsidR="00F4535A" w:rsidRPr="00D03309" w:rsidP="00D03309">
      <w:pPr>
        <w:ind w:firstLine="709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 xml:space="preserve">о </w:t>
      </w:r>
      <w:r w:rsidRPr="00D03309" w:rsidR="00CA7A08">
        <w:rPr>
          <w:sz w:val="28"/>
          <w:szCs w:val="28"/>
        </w:rPr>
        <w:t xml:space="preserve">совершении </w:t>
      </w:r>
      <w:r w:rsidRPr="00D03309" w:rsidR="007D3858">
        <w:rPr>
          <w:sz w:val="28"/>
          <w:szCs w:val="28"/>
        </w:rPr>
        <w:t>административного правонарушения, предусмотренного ч.</w:t>
      </w:r>
      <w:r w:rsidRPr="00D03309" w:rsidR="000D63FB">
        <w:rPr>
          <w:sz w:val="28"/>
          <w:szCs w:val="28"/>
        </w:rPr>
        <w:t xml:space="preserve"> </w:t>
      </w:r>
      <w:r w:rsidRPr="00D03309" w:rsidR="006F0093">
        <w:rPr>
          <w:sz w:val="28"/>
          <w:szCs w:val="28"/>
        </w:rPr>
        <w:t>3</w:t>
      </w:r>
      <w:r w:rsidRPr="00D03309" w:rsidR="00AB6B3C">
        <w:rPr>
          <w:sz w:val="28"/>
          <w:szCs w:val="28"/>
        </w:rPr>
        <w:t xml:space="preserve"> </w:t>
      </w:r>
      <w:r w:rsidRPr="00D03309" w:rsidR="007D3858">
        <w:rPr>
          <w:sz w:val="28"/>
          <w:szCs w:val="28"/>
        </w:rPr>
        <w:t>ст.12.1</w:t>
      </w:r>
      <w:r w:rsidRPr="00D03309" w:rsidR="006F0093">
        <w:rPr>
          <w:sz w:val="28"/>
          <w:szCs w:val="28"/>
        </w:rPr>
        <w:t>2</w:t>
      </w:r>
      <w:r w:rsidRPr="00D03309" w:rsidR="00CA7A08">
        <w:rPr>
          <w:sz w:val="28"/>
          <w:szCs w:val="28"/>
        </w:rPr>
        <w:t xml:space="preserve"> </w:t>
      </w:r>
      <w:r w:rsidRPr="00D03309" w:rsidR="0019049D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03309" w:rsidR="00735CA4">
        <w:rPr>
          <w:sz w:val="28"/>
          <w:szCs w:val="28"/>
        </w:rPr>
        <w:t>–</w:t>
      </w:r>
      <w:r w:rsidRPr="00D03309" w:rsidR="0019049D">
        <w:rPr>
          <w:sz w:val="28"/>
          <w:szCs w:val="28"/>
        </w:rPr>
        <w:t xml:space="preserve"> КоАП РФ)</w:t>
      </w:r>
      <w:r w:rsidRPr="00D03309" w:rsidR="007D3858">
        <w:rPr>
          <w:sz w:val="28"/>
          <w:szCs w:val="28"/>
        </w:rPr>
        <w:t>,</w:t>
      </w:r>
    </w:p>
    <w:p w:rsidR="007D3858" w:rsidRPr="00D03309" w:rsidP="00D03309">
      <w:pPr>
        <w:contextualSpacing/>
        <w:jc w:val="center"/>
        <w:rPr>
          <w:bCs/>
          <w:iCs/>
          <w:sz w:val="28"/>
          <w:szCs w:val="28"/>
        </w:rPr>
      </w:pPr>
      <w:r w:rsidRPr="00D03309">
        <w:rPr>
          <w:bCs/>
          <w:iCs/>
          <w:sz w:val="28"/>
          <w:szCs w:val="28"/>
        </w:rPr>
        <w:t>УСТАНОВИЛ:</w:t>
      </w:r>
    </w:p>
    <w:p w:rsidR="007D3858" w:rsidRPr="00D03309" w:rsidP="00D03309">
      <w:pPr>
        <w:contextualSpacing/>
        <w:jc w:val="center"/>
        <w:rPr>
          <w:sz w:val="28"/>
          <w:szCs w:val="28"/>
          <w:highlight w:val="yellow"/>
        </w:rPr>
      </w:pPr>
    </w:p>
    <w:p w:rsidR="000E617A" w:rsidRPr="00D03309" w:rsidP="00D033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30.08.2024</w:t>
      </w:r>
      <w:r w:rsidRPr="00D03309" w:rsidR="00D15B05">
        <w:rPr>
          <w:sz w:val="28"/>
          <w:szCs w:val="28"/>
        </w:rPr>
        <w:t xml:space="preserve"> </w:t>
      </w:r>
      <w:r w:rsidRPr="00D03309" w:rsidR="00C76102">
        <w:rPr>
          <w:sz w:val="28"/>
          <w:szCs w:val="28"/>
        </w:rPr>
        <w:t xml:space="preserve">в </w:t>
      </w:r>
      <w:r w:rsidRPr="00D03309">
        <w:rPr>
          <w:sz w:val="28"/>
          <w:szCs w:val="28"/>
        </w:rPr>
        <w:t>12:59</w:t>
      </w:r>
      <w:r w:rsidRPr="00D03309" w:rsidR="00C76102">
        <w:rPr>
          <w:sz w:val="28"/>
          <w:szCs w:val="28"/>
        </w:rPr>
        <w:t xml:space="preserve"> </w:t>
      </w:r>
      <w:r w:rsidRPr="00D03309" w:rsidR="00AA249D">
        <w:rPr>
          <w:sz w:val="28"/>
          <w:szCs w:val="28"/>
        </w:rPr>
        <w:t xml:space="preserve">при следовании </w:t>
      </w:r>
      <w:r w:rsidRPr="00D03309" w:rsidR="004E26DE">
        <w:rPr>
          <w:sz w:val="28"/>
          <w:szCs w:val="28"/>
        </w:rPr>
        <w:t xml:space="preserve">по </w:t>
      </w:r>
      <w:r w:rsidRPr="00D03309" w:rsidR="00346DD8">
        <w:rPr>
          <w:sz w:val="28"/>
          <w:szCs w:val="28"/>
        </w:rPr>
        <w:t xml:space="preserve">ул. </w:t>
      </w:r>
      <w:r w:rsidRPr="00D03309">
        <w:rPr>
          <w:sz w:val="28"/>
          <w:szCs w:val="28"/>
        </w:rPr>
        <w:t>Гагарина</w:t>
      </w:r>
      <w:r w:rsidRPr="00D03309" w:rsidR="00D20E22">
        <w:rPr>
          <w:sz w:val="28"/>
          <w:szCs w:val="28"/>
        </w:rPr>
        <w:t xml:space="preserve"> в районе дома №</w:t>
      </w:r>
      <w:r w:rsidRPr="00D03309">
        <w:rPr>
          <w:sz w:val="28"/>
          <w:szCs w:val="28"/>
        </w:rPr>
        <w:t>185А</w:t>
      </w:r>
      <w:r w:rsidRPr="00D03309" w:rsidR="00346DD8">
        <w:rPr>
          <w:sz w:val="28"/>
          <w:szCs w:val="28"/>
        </w:rPr>
        <w:t xml:space="preserve"> в г.Ханты-Мансийске </w:t>
      </w:r>
      <w:r w:rsidRPr="00D03309">
        <w:rPr>
          <w:sz w:val="28"/>
          <w:szCs w:val="28"/>
        </w:rPr>
        <w:t>Джураев М.М.</w:t>
      </w:r>
      <w:r w:rsidRPr="00D03309" w:rsidR="00590676">
        <w:rPr>
          <w:sz w:val="28"/>
          <w:szCs w:val="28"/>
        </w:rPr>
        <w:t xml:space="preserve">, будучи привлечённым постановлением </w:t>
      </w:r>
      <w:r w:rsidRPr="00D03309">
        <w:rPr>
          <w:sz w:val="28"/>
          <w:szCs w:val="28"/>
        </w:rPr>
        <w:t>ИДПС ОР ДПС ГИБДД МОМВД России «Ханты-Мансийский»</w:t>
      </w:r>
      <w:r w:rsidRPr="00D03309" w:rsidR="00590676">
        <w:rPr>
          <w:sz w:val="28"/>
          <w:szCs w:val="28"/>
        </w:rPr>
        <w:t xml:space="preserve"> от </w:t>
      </w:r>
      <w:r w:rsidRPr="00D03309">
        <w:rPr>
          <w:sz w:val="28"/>
          <w:szCs w:val="28"/>
        </w:rPr>
        <w:t>22.12.2023 №</w:t>
      </w:r>
      <w:r w:rsidR="00DA5D5F">
        <w:rPr>
          <w:sz w:val="28"/>
          <w:szCs w:val="28"/>
        </w:rPr>
        <w:t>...</w:t>
      </w:r>
      <w:r w:rsidRPr="00D03309" w:rsidR="00590676">
        <w:rPr>
          <w:sz w:val="28"/>
          <w:szCs w:val="28"/>
        </w:rPr>
        <w:t xml:space="preserve"> к административной ответственности по ч. 1 ст.12.12 КоАП РФ, управлял транспортным средством марки </w:t>
      </w:r>
      <w:r w:rsidRPr="00D03309" w:rsidR="00A64AC6">
        <w:rPr>
          <w:sz w:val="28"/>
          <w:szCs w:val="28"/>
        </w:rPr>
        <w:t>«</w:t>
      </w:r>
      <w:r w:rsidRPr="00DA5D5F" w:rsidR="00DA5D5F">
        <w:rPr>
          <w:sz w:val="28"/>
          <w:szCs w:val="28"/>
        </w:rPr>
        <w:t>...</w:t>
      </w:r>
      <w:r w:rsidRPr="00D03309" w:rsidR="00A64AC6">
        <w:rPr>
          <w:sz w:val="28"/>
          <w:szCs w:val="28"/>
        </w:rPr>
        <w:t>»</w:t>
      </w:r>
      <w:r w:rsidRPr="00D03309" w:rsidR="00590676">
        <w:rPr>
          <w:sz w:val="28"/>
          <w:szCs w:val="28"/>
        </w:rPr>
        <w:t xml:space="preserve">, государственный регистрационный знак </w:t>
      </w:r>
      <w:r w:rsidR="00DA5D5F">
        <w:rPr>
          <w:sz w:val="28"/>
          <w:szCs w:val="28"/>
        </w:rPr>
        <w:t>...</w:t>
      </w:r>
      <w:r w:rsidRPr="00D03309" w:rsidR="00590676">
        <w:rPr>
          <w:sz w:val="28"/>
          <w:szCs w:val="28"/>
        </w:rPr>
        <w:t>,</w:t>
      </w:r>
      <w:r w:rsidRPr="00D03309" w:rsidR="007A78E3">
        <w:rPr>
          <w:sz w:val="28"/>
          <w:szCs w:val="28"/>
        </w:rPr>
        <w:t xml:space="preserve"> </w:t>
      </w:r>
      <w:r w:rsidRPr="00D03309" w:rsidR="00826A8D">
        <w:rPr>
          <w:sz w:val="28"/>
          <w:szCs w:val="28"/>
        </w:rPr>
        <w:t xml:space="preserve">и </w:t>
      </w:r>
      <w:r w:rsidRPr="00D03309" w:rsidR="0010077B">
        <w:rPr>
          <w:sz w:val="28"/>
          <w:szCs w:val="28"/>
        </w:rPr>
        <w:t xml:space="preserve">проехал </w:t>
      </w:r>
      <w:r w:rsidRPr="00D03309" w:rsidR="00D00B45">
        <w:rPr>
          <w:sz w:val="28"/>
          <w:szCs w:val="28"/>
        </w:rPr>
        <w:t xml:space="preserve">регулируемый </w:t>
      </w:r>
      <w:r w:rsidRPr="00D03309" w:rsidR="0010077B">
        <w:rPr>
          <w:sz w:val="28"/>
          <w:szCs w:val="28"/>
        </w:rPr>
        <w:t xml:space="preserve">перекрёсток на запрещающий сигнал светофора, </w:t>
      </w:r>
      <w:r w:rsidRPr="00D03309" w:rsidR="00826A8D">
        <w:rPr>
          <w:sz w:val="28"/>
          <w:szCs w:val="28"/>
        </w:rPr>
        <w:t xml:space="preserve">чем нарушил </w:t>
      </w:r>
      <w:r w:rsidRPr="00D03309" w:rsidR="00346DD8">
        <w:rPr>
          <w:sz w:val="28"/>
          <w:szCs w:val="28"/>
        </w:rPr>
        <w:t>п.6.2</w:t>
      </w:r>
      <w:r w:rsidRPr="00D03309" w:rsidR="00D20E22">
        <w:rPr>
          <w:sz w:val="28"/>
          <w:szCs w:val="28"/>
        </w:rPr>
        <w:t>, 6.13</w:t>
      </w:r>
      <w:r w:rsidRPr="00D03309" w:rsidR="00346DD8">
        <w:rPr>
          <w:sz w:val="28"/>
          <w:szCs w:val="28"/>
        </w:rPr>
        <w:t xml:space="preserve"> </w:t>
      </w:r>
      <w:r w:rsidRPr="00D03309" w:rsidR="00826A8D">
        <w:rPr>
          <w:sz w:val="28"/>
          <w:szCs w:val="28"/>
        </w:rPr>
        <w:t xml:space="preserve">ПДД и </w:t>
      </w:r>
      <w:r w:rsidRPr="00D03309" w:rsidR="00590676">
        <w:rPr>
          <w:sz w:val="28"/>
          <w:szCs w:val="28"/>
        </w:rPr>
        <w:t>тем самым</w:t>
      </w:r>
      <w:r w:rsidRPr="00D03309" w:rsidR="0010077B">
        <w:rPr>
          <w:sz w:val="28"/>
          <w:szCs w:val="28"/>
        </w:rPr>
        <w:t xml:space="preserve"> </w:t>
      </w:r>
      <w:r w:rsidRPr="00D03309" w:rsidR="00B751EF">
        <w:rPr>
          <w:sz w:val="28"/>
          <w:szCs w:val="28"/>
        </w:rPr>
        <w:t>повторно совершил административное правонарушение, предусмотренное ч. 1 ст.</w:t>
      </w:r>
      <w:r w:rsidRPr="00D03309">
        <w:rPr>
          <w:sz w:val="28"/>
          <w:szCs w:val="28"/>
        </w:rPr>
        <w:t xml:space="preserve"> </w:t>
      </w:r>
      <w:r w:rsidRPr="00D03309" w:rsidR="00B751EF">
        <w:rPr>
          <w:sz w:val="28"/>
          <w:szCs w:val="28"/>
        </w:rPr>
        <w:t>12.12 КоАП РФ</w:t>
      </w:r>
      <w:r w:rsidRPr="00D03309" w:rsidR="001E6F9D">
        <w:rPr>
          <w:sz w:val="28"/>
          <w:szCs w:val="28"/>
        </w:rPr>
        <w:t>.</w:t>
      </w:r>
    </w:p>
    <w:p w:rsidR="002E568D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При рассмотрени</w:t>
      </w:r>
      <w:r w:rsidRPr="00D03309">
        <w:rPr>
          <w:sz w:val="28"/>
          <w:szCs w:val="28"/>
        </w:rPr>
        <w:t xml:space="preserve">и дела </w:t>
      </w:r>
      <w:r w:rsidRPr="00D03309" w:rsidR="00505C4D">
        <w:rPr>
          <w:sz w:val="28"/>
          <w:szCs w:val="28"/>
        </w:rPr>
        <w:t>Джураев М.М.</w:t>
      </w:r>
      <w:r w:rsidRPr="00D03309">
        <w:rPr>
          <w:sz w:val="28"/>
          <w:szCs w:val="28"/>
        </w:rPr>
        <w:t xml:space="preserve"> </w:t>
      </w:r>
      <w:r w:rsidRPr="00D03309" w:rsidR="00EC533A">
        <w:rPr>
          <w:sz w:val="28"/>
          <w:szCs w:val="28"/>
        </w:rPr>
        <w:t>с вмененным правонарушением</w:t>
      </w:r>
      <w:r w:rsidRPr="00D03309" w:rsidR="00001B4A">
        <w:rPr>
          <w:sz w:val="28"/>
          <w:szCs w:val="28"/>
        </w:rPr>
        <w:t xml:space="preserve"> не</w:t>
      </w:r>
      <w:r w:rsidRPr="00D03309" w:rsidR="00EC533A">
        <w:rPr>
          <w:sz w:val="28"/>
          <w:szCs w:val="28"/>
        </w:rPr>
        <w:t xml:space="preserve"> согласился.</w:t>
      </w:r>
      <w:r w:rsidRPr="00D03309" w:rsidR="004164E7">
        <w:rPr>
          <w:sz w:val="28"/>
          <w:szCs w:val="28"/>
        </w:rPr>
        <w:t xml:space="preserve"> </w:t>
      </w:r>
      <w:r w:rsidRPr="00D03309" w:rsidR="00001B4A">
        <w:rPr>
          <w:sz w:val="28"/>
          <w:szCs w:val="28"/>
        </w:rPr>
        <w:t xml:space="preserve">Указал, что </w:t>
      </w:r>
      <w:r w:rsidRPr="00D03309" w:rsidR="00A63EBB">
        <w:rPr>
          <w:sz w:val="28"/>
          <w:szCs w:val="28"/>
        </w:rPr>
        <w:t xml:space="preserve">30.08.2024 он </w:t>
      </w:r>
      <w:r w:rsidRPr="00D03309" w:rsidR="00001B4A">
        <w:rPr>
          <w:sz w:val="28"/>
          <w:szCs w:val="28"/>
        </w:rPr>
        <w:t xml:space="preserve">приехал </w:t>
      </w:r>
      <w:r w:rsidRPr="00D03309" w:rsidR="00A63EBB">
        <w:rPr>
          <w:sz w:val="28"/>
          <w:szCs w:val="28"/>
        </w:rPr>
        <w:t xml:space="preserve">под утро </w:t>
      </w:r>
      <w:r w:rsidRPr="00D03309" w:rsidR="00001B4A">
        <w:rPr>
          <w:sz w:val="28"/>
          <w:szCs w:val="28"/>
        </w:rPr>
        <w:t>из г.Сургута</w:t>
      </w:r>
      <w:r w:rsidRPr="00D03309" w:rsidR="00A63EBB">
        <w:rPr>
          <w:sz w:val="28"/>
          <w:szCs w:val="28"/>
        </w:rPr>
        <w:t xml:space="preserve"> и лег спать</w:t>
      </w:r>
      <w:r w:rsidRPr="00D03309" w:rsidR="004164E7">
        <w:rPr>
          <w:sz w:val="28"/>
          <w:szCs w:val="28"/>
        </w:rPr>
        <w:t>.</w:t>
      </w:r>
      <w:r w:rsidRPr="00D03309" w:rsidR="00A63EBB">
        <w:rPr>
          <w:sz w:val="28"/>
          <w:szCs w:val="28"/>
        </w:rPr>
        <w:t xml:space="preserve"> Пятничный намаз начинается в час дня</w:t>
      </w:r>
      <w:r w:rsidRPr="00D03309" w:rsidR="00E40FB6">
        <w:rPr>
          <w:sz w:val="28"/>
          <w:szCs w:val="28"/>
        </w:rPr>
        <w:t>, его будил отец, но он не проснулся и не смог поехать, то отец самостоятельно сел за руль и поехал. Ему не было известно, что отец в тот день ездил за рулем. Автомобиль принадлежит сестре, управляют транспортным средством, помимо него, еще отец и брат.</w:t>
      </w:r>
      <w:r w:rsidRPr="00D03309" w:rsidR="003073D9">
        <w:rPr>
          <w:sz w:val="28"/>
          <w:szCs w:val="28"/>
        </w:rPr>
        <w:t xml:space="preserve"> Через 3 дня только его остановили сотрудники ГИБДД и составили протокол, он указывал свои доводы, однако сотрудники оставили их без внимания.</w:t>
      </w:r>
    </w:p>
    <w:p w:rsidR="00F86D1A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Защитник привлекаемого лица – адвокат Кравченко С.А. позицию Джураева М.М. поддержал. Кроме того, указал, что автомобиль принадлежит иному лицу. Непонятно откуда взялось видео от 30.08.2024, поскольку у</w:t>
      </w:r>
      <w:r w:rsidRPr="00D03309">
        <w:rPr>
          <w:sz w:val="28"/>
          <w:szCs w:val="28"/>
        </w:rPr>
        <w:t xml:space="preserve">становить дату и время правонарушения невозможно. Оно лишь может являться поводом для проведения административного расследования, чтобы узнать кто был за рулем в тот день. </w:t>
      </w:r>
      <w:r w:rsidRPr="00D03309" w:rsidR="001C056A">
        <w:rPr>
          <w:sz w:val="28"/>
          <w:szCs w:val="28"/>
        </w:rPr>
        <w:t>Защитник обратил внимание на положение ст.1.5 КоАП РФ, указывающей на презумпцию невиновности, поскольку обстоятельства</w:t>
      </w:r>
      <w:r w:rsidRPr="00D03309" w:rsidR="000E7355">
        <w:rPr>
          <w:sz w:val="28"/>
          <w:szCs w:val="28"/>
        </w:rPr>
        <w:t>,</w:t>
      </w:r>
      <w:r w:rsidRPr="00D03309" w:rsidR="001C056A">
        <w:rPr>
          <w:sz w:val="28"/>
          <w:szCs w:val="28"/>
        </w:rPr>
        <w:t xml:space="preserve"> изложенные в материалах не доказаны.</w:t>
      </w:r>
      <w:r w:rsidRPr="00D03309" w:rsidR="000E7355">
        <w:rPr>
          <w:sz w:val="28"/>
          <w:szCs w:val="28"/>
        </w:rPr>
        <w:t xml:space="preserve"> В удовлетворении ходатайства защитника о допросе в судебном заседании в качестве свидетеля отца Джураева М.М. – Джураева М.З. отказано.</w:t>
      </w:r>
    </w:p>
    <w:p w:rsidR="008956C5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Огласив протокол об административном правонару</w:t>
      </w:r>
      <w:r w:rsidRPr="00D03309">
        <w:rPr>
          <w:sz w:val="28"/>
          <w:szCs w:val="28"/>
        </w:rPr>
        <w:t>шении</w:t>
      </w:r>
      <w:r w:rsidRPr="00D03309" w:rsidR="00826A8D">
        <w:rPr>
          <w:sz w:val="28"/>
          <w:szCs w:val="28"/>
        </w:rPr>
        <w:t>,</w:t>
      </w:r>
      <w:r w:rsidRPr="00D03309">
        <w:rPr>
          <w:sz w:val="28"/>
          <w:szCs w:val="28"/>
        </w:rPr>
        <w:t xml:space="preserve"> </w:t>
      </w:r>
      <w:r w:rsidRPr="00D03309" w:rsidR="00EC533A">
        <w:rPr>
          <w:sz w:val="28"/>
          <w:szCs w:val="28"/>
        </w:rPr>
        <w:t>заслушав привлекаемое лицо,</w:t>
      </w:r>
      <w:r w:rsidRPr="00D03309" w:rsidR="00505C4D">
        <w:rPr>
          <w:sz w:val="28"/>
          <w:szCs w:val="28"/>
        </w:rPr>
        <w:t xml:space="preserve"> его защитника,</w:t>
      </w:r>
      <w:r w:rsidRPr="00D03309" w:rsidR="00EC533A">
        <w:rPr>
          <w:sz w:val="28"/>
          <w:szCs w:val="28"/>
        </w:rPr>
        <w:t xml:space="preserve"> </w:t>
      </w:r>
      <w:r w:rsidRPr="00D03309">
        <w:rPr>
          <w:sz w:val="28"/>
          <w:szCs w:val="28"/>
        </w:rPr>
        <w:t>исследовав</w:t>
      </w:r>
      <w:r w:rsidRPr="00D03309" w:rsidR="001E6F9D">
        <w:rPr>
          <w:sz w:val="28"/>
          <w:szCs w:val="28"/>
        </w:rPr>
        <w:t xml:space="preserve"> </w:t>
      </w:r>
      <w:r w:rsidRPr="00D03309" w:rsidR="004A157E">
        <w:rPr>
          <w:sz w:val="28"/>
          <w:szCs w:val="28"/>
        </w:rPr>
        <w:t xml:space="preserve">письменные материалы дела, </w:t>
      </w:r>
      <w:r w:rsidRPr="00D03309" w:rsidR="001E6F9D">
        <w:rPr>
          <w:sz w:val="28"/>
          <w:szCs w:val="28"/>
        </w:rPr>
        <w:t>мировой судья приходит к вывод</w:t>
      </w:r>
      <w:r w:rsidRPr="00D03309">
        <w:rPr>
          <w:sz w:val="28"/>
          <w:szCs w:val="28"/>
        </w:rPr>
        <w:t xml:space="preserve">у о наличии в действиях </w:t>
      </w:r>
      <w:r w:rsidRPr="00D03309" w:rsidR="00505C4D">
        <w:rPr>
          <w:sz w:val="28"/>
          <w:szCs w:val="28"/>
        </w:rPr>
        <w:t>Джураева М.М.</w:t>
      </w:r>
      <w:r w:rsidRPr="00D03309">
        <w:rPr>
          <w:sz w:val="28"/>
          <w:szCs w:val="28"/>
        </w:rPr>
        <w:t xml:space="preserve"> состава администра</w:t>
      </w:r>
      <w:r w:rsidRPr="00D03309">
        <w:rPr>
          <w:sz w:val="28"/>
          <w:szCs w:val="28"/>
        </w:rPr>
        <w:t>тивного правонарушения, предусмотренного ч. 3 ст. 12.12 КоАП РФ, то есть повторное</w:t>
      </w:r>
      <w:r w:rsidRPr="00D03309">
        <w:rPr>
          <w:sz w:val="28"/>
          <w:szCs w:val="28"/>
        </w:rPr>
        <w:t xml:space="preserve"> совершение административного правонарушения, предусмотренного частью 1 статьи 12.12 КоАП РФ</w:t>
      </w:r>
      <w:r w:rsidRPr="00D03309" w:rsidR="00DB16F2">
        <w:rPr>
          <w:sz w:val="28"/>
          <w:szCs w:val="28"/>
        </w:rPr>
        <w:t xml:space="preserve"> (проезд на запрещающий сигнал светофора)</w:t>
      </w:r>
      <w:r w:rsidRPr="00D03309">
        <w:rPr>
          <w:sz w:val="28"/>
          <w:szCs w:val="28"/>
        </w:rPr>
        <w:t>.</w:t>
      </w:r>
    </w:p>
    <w:p w:rsidR="002E568D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 xml:space="preserve">В силу пункта 6.13 Правил дорожного движения, утверждённых постановлением Совета Министров - Правительства РФ от </w:t>
      </w:r>
      <w:r w:rsidRPr="00D03309">
        <w:rPr>
          <w:sz w:val="28"/>
          <w:szCs w:val="28"/>
        </w:rPr>
        <w:t>23.10.1993 № 1090, (далее - ПДД) при запрещающем сигнале светофора (кроме реверсивного) или регулировщика водители должны остановиться перед стоп-линией (знаком 6.16), а при ее отсутствии: на перекрестке - перед пересекаемой проезжей частью (с учетом пункт</w:t>
      </w:r>
      <w:r w:rsidRPr="00D03309">
        <w:rPr>
          <w:sz w:val="28"/>
          <w:szCs w:val="28"/>
        </w:rPr>
        <w:t>а 13.7 Правил), не создавая помех пешеходам; перед железнодорожным переездом - в соответствии с пунктом 15.4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F04226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Ви</w:t>
      </w:r>
      <w:r w:rsidRPr="00D03309">
        <w:rPr>
          <w:sz w:val="28"/>
          <w:szCs w:val="28"/>
        </w:rPr>
        <w:t xml:space="preserve">на </w:t>
      </w:r>
      <w:r w:rsidRPr="00D03309" w:rsidR="00505C4D">
        <w:rPr>
          <w:sz w:val="28"/>
          <w:szCs w:val="28"/>
        </w:rPr>
        <w:t>Джураева М.М.</w:t>
      </w:r>
      <w:r w:rsidRPr="00D03309" w:rsidR="004B4C75">
        <w:rPr>
          <w:sz w:val="28"/>
          <w:szCs w:val="28"/>
        </w:rPr>
        <w:t xml:space="preserve"> </w:t>
      </w:r>
      <w:r w:rsidRPr="00D03309">
        <w:rPr>
          <w:sz w:val="28"/>
          <w:szCs w:val="28"/>
        </w:rPr>
        <w:t xml:space="preserve">в совершении административного правонарушения установлена и подтверждается протоколом об административном правонарушении от </w:t>
      </w:r>
      <w:r w:rsidRPr="00D03309" w:rsidR="00505C4D">
        <w:rPr>
          <w:sz w:val="28"/>
          <w:szCs w:val="28"/>
        </w:rPr>
        <w:t>03.09.2024</w:t>
      </w:r>
      <w:r w:rsidRPr="00D03309" w:rsidR="004D57DD">
        <w:rPr>
          <w:sz w:val="28"/>
          <w:szCs w:val="28"/>
        </w:rPr>
        <w:t xml:space="preserve"> 86ХМ №</w:t>
      </w:r>
      <w:r w:rsidR="00DA5D5F">
        <w:rPr>
          <w:sz w:val="28"/>
          <w:szCs w:val="28"/>
        </w:rPr>
        <w:t>…</w:t>
      </w:r>
      <w:r w:rsidRPr="00D03309" w:rsidR="000C47EE">
        <w:rPr>
          <w:sz w:val="28"/>
          <w:szCs w:val="28"/>
        </w:rPr>
        <w:t xml:space="preserve">; </w:t>
      </w:r>
      <w:r w:rsidRPr="00D03309" w:rsidR="004B4C75">
        <w:rPr>
          <w:sz w:val="28"/>
          <w:szCs w:val="28"/>
        </w:rPr>
        <w:t xml:space="preserve">копией постановления </w:t>
      </w:r>
      <w:r w:rsidRPr="00D03309" w:rsidR="00505C4D">
        <w:rPr>
          <w:sz w:val="28"/>
          <w:szCs w:val="28"/>
        </w:rPr>
        <w:t>ИДПС ОР ДПС ГИБДД МОМВД России «Ханты-Мансийский»</w:t>
      </w:r>
      <w:r w:rsidRPr="00D03309" w:rsidR="00607126">
        <w:rPr>
          <w:sz w:val="28"/>
          <w:szCs w:val="28"/>
        </w:rPr>
        <w:t xml:space="preserve"> </w:t>
      </w:r>
      <w:r w:rsidRPr="00D03309" w:rsidR="001271A0">
        <w:rPr>
          <w:sz w:val="28"/>
          <w:szCs w:val="28"/>
        </w:rPr>
        <w:t xml:space="preserve">от </w:t>
      </w:r>
      <w:r w:rsidRPr="00D03309" w:rsidR="00505C4D">
        <w:rPr>
          <w:sz w:val="28"/>
          <w:szCs w:val="28"/>
        </w:rPr>
        <w:t>22.12.2023 №</w:t>
      </w:r>
      <w:r w:rsidR="00DA5D5F">
        <w:rPr>
          <w:sz w:val="28"/>
          <w:szCs w:val="28"/>
        </w:rPr>
        <w:t>...</w:t>
      </w:r>
      <w:r w:rsidRPr="00D03309" w:rsidR="00EB2E77">
        <w:rPr>
          <w:sz w:val="28"/>
          <w:szCs w:val="28"/>
        </w:rPr>
        <w:t xml:space="preserve">; </w:t>
      </w:r>
      <w:r w:rsidRPr="00D03309" w:rsidR="001271A0">
        <w:rPr>
          <w:sz w:val="28"/>
          <w:szCs w:val="28"/>
        </w:rPr>
        <w:t>видеозаписью</w:t>
      </w:r>
      <w:r w:rsidRPr="00D03309">
        <w:rPr>
          <w:sz w:val="28"/>
          <w:szCs w:val="28"/>
        </w:rPr>
        <w:t>.</w:t>
      </w:r>
      <w:r w:rsidRPr="00D03309" w:rsidR="005A7F4C">
        <w:rPr>
          <w:sz w:val="28"/>
          <w:szCs w:val="28"/>
        </w:rPr>
        <w:t xml:space="preserve"> </w:t>
      </w:r>
    </w:p>
    <w:p w:rsidR="004D57DD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</w:t>
      </w:r>
      <w:r w:rsidRPr="00D03309">
        <w:rPr>
          <w:sz w:val="28"/>
          <w:szCs w:val="28"/>
        </w:rPr>
        <w:t>у о доказанности факта проезда на запрещающий сигнал светофора.</w:t>
      </w:r>
    </w:p>
    <w:p w:rsidR="008956C5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При решении вопроса о квалификации действий лица по ч. 3 ст. 12.12 КоАП РФ необходимо руководствоваться определением повторности, которое дано в п. 2 ч. 1 ст.4.3 КоАП РФ. Согласно указанной но</w:t>
      </w:r>
      <w:r w:rsidRPr="00D03309">
        <w:rPr>
          <w:sz w:val="28"/>
          <w:szCs w:val="28"/>
        </w:rPr>
        <w:t>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 4.6 КоАП РФ.</w:t>
      </w:r>
    </w:p>
    <w:p w:rsidR="008956C5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В соответствии со ст. 4.6 КоАП РФ лицо, к</w:t>
      </w:r>
      <w:r w:rsidRPr="00D03309">
        <w:rPr>
          <w:sz w:val="28"/>
          <w:szCs w:val="28"/>
        </w:rPr>
        <w:t>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</w:t>
      </w:r>
      <w:r w:rsidRPr="00D03309">
        <w:rPr>
          <w:sz w:val="28"/>
          <w:szCs w:val="28"/>
        </w:rPr>
        <w:t>кончания исполнения данного постановления.</w:t>
      </w:r>
    </w:p>
    <w:p w:rsidR="008956C5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Таким образом, положения ч. 3 ст. 12.12 КоАП РФ необходимо рассматривать во взаимосвязи с п. 2 ч. 1 ст. 4.3 и ст. 4.6 КоАП РФ.</w:t>
      </w:r>
    </w:p>
    <w:p w:rsidR="008956C5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 xml:space="preserve">С учётом изложенного квалификации по ч. </w:t>
      </w:r>
      <w:r w:rsidRPr="00D03309" w:rsidR="0010077B">
        <w:rPr>
          <w:sz w:val="28"/>
          <w:szCs w:val="28"/>
        </w:rPr>
        <w:t>3</w:t>
      </w:r>
      <w:r w:rsidRPr="00D03309">
        <w:rPr>
          <w:sz w:val="28"/>
          <w:szCs w:val="28"/>
        </w:rPr>
        <w:t xml:space="preserve"> ст. 12.</w:t>
      </w:r>
      <w:r w:rsidRPr="00D03309" w:rsidR="0010077B">
        <w:rPr>
          <w:sz w:val="28"/>
          <w:szCs w:val="28"/>
        </w:rPr>
        <w:t>12</w:t>
      </w:r>
      <w:r w:rsidRPr="00D03309">
        <w:rPr>
          <w:sz w:val="28"/>
          <w:szCs w:val="28"/>
        </w:rPr>
        <w:t xml:space="preserve"> КоАП РФ подлежат действия лица, в </w:t>
      </w:r>
      <w:r w:rsidRPr="00D03309">
        <w:rPr>
          <w:sz w:val="28"/>
          <w:szCs w:val="28"/>
        </w:rPr>
        <w:t xml:space="preserve">отношении которого постановление о назначении административного наказания </w:t>
      </w:r>
      <w:r w:rsidRPr="00D03309" w:rsidR="0010077B">
        <w:rPr>
          <w:sz w:val="28"/>
          <w:szCs w:val="28"/>
        </w:rPr>
        <w:t>по ч. 1 ст. 12.12</w:t>
      </w:r>
      <w:r w:rsidRPr="00D03309">
        <w:rPr>
          <w:sz w:val="28"/>
          <w:szCs w:val="28"/>
        </w:rPr>
        <w:t xml:space="preserve"> КоАП РФ </w:t>
      </w:r>
      <w:r w:rsidRPr="00D03309" w:rsidR="006828C5">
        <w:rPr>
          <w:sz w:val="28"/>
          <w:szCs w:val="28"/>
        </w:rPr>
        <w:t>вступило в законную силу, но не истёк один год со дня исполнения этого постановления</w:t>
      </w:r>
      <w:r w:rsidRPr="00D03309">
        <w:rPr>
          <w:sz w:val="28"/>
          <w:szCs w:val="28"/>
        </w:rPr>
        <w:t>.</w:t>
      </w:r>
    </w:p>
    <w:p w:rsidR="00D20E22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 xml:space="preserve">Исходя из </w:t>
      </w:r>
      <w:r w:rsidRPr="00D03309" w:rsidR="004B4C75">
        <w:rPr>
          <w:sz w:val="28"/>
          <w:szCs w:val="28"/>
        </w:rPr>
        <w:t xml:space="preserve">постановления </w:t>
      </w:r>
      <w:r w:rsidRPr="00D03309" w:rsidR="00505C4D">
        <w:rPr>
          <w:sz w:val="28"/>
          <w:szCs w:val="28"/>
        </w:rPr>
        <w:t>22.12.2023 №</w:t>
      </w:r>
      <w:r w:rsidR="00DA5D5F">
        <w:rPr>
          <w:sz w:val="28"/>
          <w:szCs w:val="28"/>
        </w:rPr>
        <w:t>...</w:t>
      </w:r>
      <w:r w:rsidRPr="00D03309" w:rsidR="00A04652">
        <w:rPr>
          <w:sz w:val="28"/>
          <w:szCs w:val="28"/>
        </w:rPr>
        <w:t xml:space="preserve"> </w:t>
      </w:r>
      <w:r w:rsidRPr="00D03309" w:rsidR="00505C4D">
        <w:rPr>
          <w:sz w:val="28"/>
          <w:szCs w:val="28"/>
        </w:rPr>
        <w:t>Джураев М.М.</w:t>
      </w:r>
      <w:r w:rsidRPr="00D03309" w:rsidR="004B4C75">
        <w:rPr>
          <w:sz w:val="28"/>
          <w:szCs w:val="28"/>
        </w:rPr>
        <w:t xml:space="preserve"> </w:t>
      </w:r>
      <w:r w:rsidRPr="00D03309">
        <w:rPr>
          <w:sz w:val="28"/>
          <w:szCs w:val="28"/>
        </w:rPr>
        <w:t xml:space="preserve">был </w:t>
      </w:r>
      <w:r w:rsidRPr="00D03309" w:rsidR="0010077B">
        <w:rPr>
          <w:sz w:val="28"/>
          <w:szCs w:val="28"/>
        </w:rPr>
        <w:t>привлечён к административной ответственности за совершение административного правонарушения, предусмотренного ч. 1</w:t>
      </w:r>
      <w:r w:rsidRPr="00D03309" w:rsidR="000E617A">
        <w:rPr>
          <w:sz w:val="28"/>
          <w:szCs w:val="28"/>
        </w:rPr>
        <w:t xml:space="preserve"> </w:t>
      </w:r>
      <w:r w:rsidRPr="00D03309" w:rsidR="0010077B">
        <w:rPr>
          <w:sz w:val="28"/>
          <w:szCs w:val="28"/>
        </w:rPr>
        <w:t>ст.12.12 КоАП РФ, и ему назначено наказание в виде административного штрафа в размере 1 000 руб</w:t>
      </w:r>
      <w:r w:rsidRPr="00D03309" w:rsidR="000E617A">
        <w:rPr>
          <w:sz w:val="28"/>
          <w:szCs w:val="28"/>
        </w:rPr>
        <w:t>лей.</w:t>
      </w:r>
      <w:r w:rsidRPr="00D03309" w:rsidR="0010077B">
        <w:rPr>
          <w:sz w:val="28"/>
          <w:szCs w:val="28"/>
        </w:rPr>
        <w:t xml:space="preserve"> </w:t>
      </w:r>
      <w:r w:rsidRPr="00D03309">
        <w:rPr>
          <w:sz w:val="28"/>
          <w:szCs w:val="28"/>
        </w:rPr>
        <w:t xml:space="preserve">Постановление </w:t>
      </w:r>
      <w:r w:rsidRPr="00D03309" w:rsidR="00A04652">
        <w:rPr>
          <w:sz w:val="28"/>
          <w:szCs w:val="28"/>
        </w:rPr>
        <w:t>привлекаемым лицом</w:t>
      </w:r>
      <w:r w:rsidRPr="00D03309" w:rsidR="004B4C75">
        <w:rPr>
          <w:sz w:val="28"/>
          <w:szCs w:val="28"/>
        </w:rPr>
        <w:t xml:space="preserve"> </w:t>
      </w:r>
      <w:r w:rsidRPr="00D03309" w:rsidR="002E4B8D">
        <w:rPr>
          <w:sz w:val="28"/>
          <w:szCs w:val="28"/>
        </w:rPr>
        <w:t>не оспорено</w:t>
      </w:r>
      <w:r w:rsidRPr="00D03309" w:rsidR="00826A8D">
        <w:rPr>
          <w:sz w:val="28"/>
          <w:szCs w:val="28"/>
        </w:rPr>
        <w:t xml:space="preserve"> и</w:t>
      </w:r>
      <w:r w:rsidRPr="00D03309" w:rsidR="0010077B">
        <w:rPr>
          <w:sz w:val="28"/>
          <w:szCs w:val="28"/>
        </w:rPr>
        <w:t xml:space="preserve"> </w:t>
      </w:r>
      <w:r w:rsidRPr="00D03309">
        <w:rPr>
          <w:sz w:val="28"/>
          <w:szCs w:val="28"/>
        </w:rPr>
        <w:t xml:space="preserve">вступило в законную силу </w:t>
      </w:r>
      <w:r w:rsidRPr="00D03309" w:rsidR="00715862">
        <w:rPr>
          <w:sz w:val="28"/>
          <w:szCs w:val="28"/>
        </w:rPr>
        <w:t>02.01.2024</w:t>
      </w:r>
      <w:r w:rsidRPr="00D03309" w:rsidR="00D00B45">
        <w:rPr>
          <w:sz w:val="28"/>
          <w:szCs w:val="28"/>
        </w:rPr>
        <w:t>.</w:t>
      </w:r>
      <w:r w:rsidRPr="00D03309" w:rsidR="004D57DD">
        <w:rPr>
          <w:sz w:val="28"/>
          <w:szCs w:val="28"/>
        </w:rPr>
        <w:t xml:space="preserve"> </w:t>
      </w:r>
    </w:p>
    <w:p w:rsidR="008956C5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 xml:space="preserve">При том, что на момент совершения рассматриваемого правонарушения </w:t>
      </w:r>
      <w:r w:rsidRPr="00D03309" w:rsidR="00505C4D">
        <w:rPr>
          <w:sz w:val="28"/>
          <w:szCs w:val="28"/>
        </w:rPr>
        <w:t>Джураев М.М.</w:t>
      </w:r>
      <w:r w:rsidRPr="00D03309" w:rsidR="004B4C75">
        <w:rPr>
          <w:sz w:val="28"/>
          <w:szCs w:val="28"/>
        </w:rPr>
        <w:t xml:space="preserve"> </w:t>
      </w:r>
      <w:r w:rsidRPr="00D03309">
        <w:rPr>
          <w:sz w:val="28"/>
          <w:szCs w:val="28"/>
        </w:rPr>
        <w:t xml:space="preserve">считается подвергнутым наказанию за совершение административного правонарушения, предусмотренного ч. </w:t>
      </w:r>
      <w:r w:rsidRPr="00D03309" w:rsidR="006828C5">
        <w:rPr>
          <w:sz w:val="28"/>
          <w:szCs w:val="28"/>
        </w:rPr>
        <w:t>1</w:t>
      </w:r>
      <w:r w:rsidRPr="00D03309">
        <w:rPr>
          <w:sz w:val="28"/>
          <w:szCs w:val="28"/>
        </w:rPr>
        <w:t xml:space="preserve"> ст. 12.</w:t>
      </w:r>
      <w:r w:rsidRPr="00D03309" w:rsidR="006828C5">
        <w:rPr>
          <w:sz w:val="28"/>
          <w:szCs w:val="28"/>
        </w:rPr>
        <w:t>12</w:t>
      </w:r>
      <w:r w:rsidRPr="00D03309">
        <w:rPr>
          <w:sz w:val="28"/>
          <w:szCs w:val="28"/>
        </w:rPr>
        <w:t xml:space="preserve"> КоАП РФ, то в де</w:t>
      </w:r>
      <w:r w:rsidRPr="00D03309">
        <w:rPr>
          <w:sz w:val="28"/>
          <w:szCs w:val="28"/>
        </w:rPr>
        <w:t>йстви</w:t>
      </w:r>
      <w:r w:rsidRPr="00D03309" w:rsidR="00D00B45">
        <w:rPr>
          <w:sz w:val="28"/>
          <w:szCs w:val="28"/>
        </w:rPr>
        <w:t xml:space="preserve">ях </w:t>
      </w:r>
      <w:r w:rsidRPr="00D03309" w:rsidR="00505C4D">
        <w:rPr>
          <w:sz w:val="28"/>
          <w:szCs w:val="28"/>
        </w:rPr>
        <w:t>Джураева М.М.</w:t>
      </w:r>
      <w:r w:rsidRPr="00D03309" w:rsidR="00F82EA8">
        <w:rPr>
          <w:sz w:val="28"/>
          <w:szCs w:val="28"/>
        </w:rPr>
        <w:t xml:space="preserve"> </w:t>
      </w:r>
      <w:r w:rsidRPr="00D03309">
        <w:rPr>
          <w:sz w:val="28"/>
          <w:szCs w:val="28"/>
        </w:rPr>
        <w:t xml:space="preserve">имеется состав административного правонарушения, предусмотренного ч. </w:t>
      </w:r>
      <w:r w:rsidRPr="00D03309" w:rsidR="006828C5">
        <w:rPr>
          <w:sz w:val="28"/>
          <w:szCs w:val="28"/>
        </w:rPr>
        <w:t>3</w:t>
      </w:r>
      <w:r w:rsidRPr="00D03309">
        <w:rPr>
          <w:sz w:val="28"/>
          <w:szCs w:val="28"/>
        </w:rPr>
        <w:t xml:space="preserve"> ст. 12.</w:t>
      </w:r>
      <w:r w:rsidRPr="00D03309" w:rsidR="006828C5">
        <w:rPr>
          <w:sz w:val="28"/>
          <w:szCs w:val="28"/>
        </w:rPr>
        <w:t>12</w:t>
      </w:r>
      <w:r w:rsidRPr="00D03309">
        <w:rPr>
          <w:sz w:val="28"/>
          <w:szCs w:val="28"/>
        </w:rPr>
        <w:t xml:space="preserve"> КоАП РФ, то есть повторное совершение административного </w:t>
      </w:r>
      <w:r w:rsidRPr="00D03309">
        <w:rPr>
          <w:sz w:val="28"/>
          <w:szCs w:val="28"/>
        </w:rPr>
        <w:t>правонарушения, предусмотренного ч. 1 ст. 12.</w:t>
      </w:r>
      <w:r w:rsidRPr="00D03309" w:rsidR="006828C5">
        <w:rPr>
          <w:sz w:val="28"/>
          <w:szCs w:val="28"/>
        </w:rPr>
        <w:t>12</w:t>
      </w:r>
      <w:r w:rsidRPr="00D03309">
        <w:rPr>
          <w:sz w:val="28"/>
          <w:szCs w:val="28"/>
        </w:rPr>
        <w:t xml:space="preserve"> КоАП РФ в виде </w:t>
      </w:r>
      <w:r w:rsidRPr="00D03309" w:rsidR="006828C5">
        <w:rPr>
          <w:sz w:val="28"/>
          <w:szCs w:val="28"/>
        </w:rPr>
        <w:t>проезда на запрещающий сигнал светофора</w:t>
      </w:r>
      <w:r w:rsidRPr="00D03309">
        <w:rPr>
          <w:sz w:val="28"/>
          <w:szCs w:val="28"/>
        </w:rPr>
        <w:t xml:space="preserve">. </w:t>
      </w:r>
    </w:p>
    <w:p w:rsidR="00877BC1" w:rsidRPr="00D03309" w:rsidP="00D033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К позиции Джураева М.М. и его защитника, изложенной в судебном заседании о его невиновности, мировой судья относится критически, расценивает ее как способ защиты и попытку уйти от административной ответственности за содеянное, поскольку она опрове</w:t>
      </w:r>
      <w:r w:rsidRPr="00D03309">
        <w:rPr>
          <w:sz w:val="28"/>
          <w:szCs w:val="28"/>
        </w:rPr>
        <w:t>ргается материалами дела.</w:t>
      </w:r>
    </w:p>
    <w:p w:rsidR="00111EF6" w:rsidRPr="00D03309" w:rsidP="00D033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 xml:space="preserve">Назначая административное наказание </w:t>
      </w:r>
      <w:r w:rsidRPr="00D03309" w:rsidR="00715862">
        <w:rPr>
          <w:sz w:val="28"/>
          <w:szCs w:val="28"/>
        </w:rPr>
        <w:t>Джураеву М.М.</w:t>
      </w:r>
      <w:r w:rsidRPr="00D03309">
        <w:rPr>
          <w:sz w:val="28"/>
          <w:szCs w:val="28"/>
        </w:rPr>
        <w:t>, мировой судья учитывает характер совершенного правонарушения, объектом которого является безопасность дорожного движения, обстоятельства содеянного</w:t>
      </w:r>
      <w:r w:rsidRPr="00D03309" w:rsidR="00155B12">
        <w:rPr>
          <w:sz w:val="28"/>
          <w:szCs w:val="28"/>
        </w:rPr>
        <w:t xml:space="preserve">, </w:t>
      </w:r>
      <w:r w:rsidRPr="00D03309">
        <w:rPr>
          <w:sz w:val="28"/>
          <w:szCs w:val="28"/>
        </w:rPr>
        <w:t>личность виновного лица</w:t>
      </w:r>
      <w:r w:rsidRPr="00D03309" w:rsidR="00DB16F2">
        <w:rPr>
          <w:sz w:val="28"/>
          <w:szCs w:val="28"/>
        </w:rPr>
        <w:t xml:space="preserve">, </w:t>
      </w:r>
      <w:r w:rsidRPr="00D03309">
        <w:rPr>
          <w:sz w:val="28"/>
          <w:szCs w:val="28"/>
        </w:rPr>
        <w:t xml:space="preserve">его </w:t>
      </w:r>
      <w:r w:rsidRPr="00D03309" w:rsidR="00DB16F2">
        <w:rPr>
          <w:sz w:val="28"/>
          <w:szCs w:val="28"/>
        </w:rPr>
        <w:t xml:space="preserve">семейное и </w:t>
      </w:r>
      <w:r w:rsidRPr="00D03309">
        <w:rPr>
          <w:sz w:val="28"/>
          <w:szCs w:val="28"/>
        </w:rPr>
        <w:t xml:space="preserve">имущественное положение. </w:t>
      </w:r>
    </w:p>
    <w:p w:rsidR="00124DE1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 xml:space="preserve">Смягчающих ответственность обстоятельств судом не установлено. </w:t>
      </w:r>
    </w:p>
    <w:p w:rsidR="00F82EA8" w:rsidRPr="00D03309" w:rsidP="00D03309">
      <w:pPr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 xml:space="preserve">Ранее </w:t>
      </w:r>
      <w:r w:rsidRPr="00D03309" w:rsidR="00505C4D">
        <w:rPr>
          <w:sz w:val="28"/>
          <w:szCs w:val="28"/>
        </w:rPr>
        <w:t>Джураев М.М.</w:t>
      </w:r>
      <w:r w:rsidRPr="00D03309">
        <w:rPr>
          <w:sz w:val="28"/>
          <w:szCs w:val="28"/>
        </w:rPr>
        <w:t xml:space="preserve"> привлекался к административной ответственности за совершение однородных правонарушений, что в соответствии с п. 2 ч. 1 ст.4.3 КоАП РФ </w:t>
      </w:r>
      <w:r w:rsidRPr="00D03309">
        <w:rPr>
          <w:sz w:val="28"/>
          <w:szCs w:val="28"/>
        </w:rPr>
        <w:t>является обстоятельством, отягчающим административную ответственность.</w:t>
      </w:r>
    </w:p>
    <w:p w:rsidR="00D2513C" w:rsidRPr="00D03309" w:rsidP="00D033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 xml:space="preserve">При указанных обстоятельствах </w:t>
      </w:r>
      <w:r w:rsidRPr="00D03309" w:rsidR="008430D5">
        <w:rPr>
          <w:sz w:val="28"/>
          <w:szCs w:val="28"/>
        </w:rPr>
        <w:t>мировой судья приходит</w:t>
      </w:r>
      <w:r w:rsidRPr="00D03309">
        <w:rPr>
          <w:sz w:val="28"/>
          <w:szCs w:val="28"/>
        </w:rPr>
        <w:t xml:space="preserve"> к выводу о назначении </w:t>
      </w:r>
      <w:r w:rsidRPr="00D03309" w:rsidR="00715862">
        <w:rPr>
          <w:sz w:val="28"/>
          <w:szCs w:val="28"/>
        </w:rPr>
        <w:t>Джураеву М.М.</w:t>
      </w:r>
      <w:r w:rsidRPr="00D03309" w:rsidR="00F82EA8">
        <w:rPr>
          <w:sz w:val="28"/>
          <w:szCs w:val="28"/>
        </w:rPr>
        <w:t xml:space="preserve"> </w:t>
      </w:r>
      <w:r w:rsidRPr="00D03309">
        <w:rPr>
          <w:sz w:val="28"/>
          <w:szCs w:val="28"/>
        </w:rPr>
        <w:t xml:space="preserve">наказания в пределах санкции ч. </w:t>
      </w:r>
      <w:r w:rsidRPr="00D03309" w:rsidR="002A2E5F">
        <w:rPr>
          <w:sz w:val="28"/>
          <w:szCs w:val="28"/>
        </w:rPr>
        <w:t>3</w:t>
      </w:r>
      <w:r w:rsidRPr="00D03309">
        <w:rPr>
          <w:sz w:val="28"/>
          <w:szCs w:val="28"/>
        </w:rPr>
        <w:t xml:space="preserve"> ст. 12.1</w:t>
      </w:r>
      <w:r w:rsidRPr="00D03309" w:rsidR="002A2E5F">
        <w:rPr>
          <w:sz w:val="28"/>
          <w:szCs w:val="28"/>
        </w:rPr>
        <w:t>2</w:t>
      </w:r>
      <w:r w:rsidRPr="00D03309">
        <w:rPr>
          <w:sz w:val="28"/>
          <w:szCs w:val="28"/>
        </w:rPr>
        <w:t xml:space="preserve"> КоАП РФ, в соответствии с требованиями ст.ст. 3.1, 3</w:t>
      </w:r>
      <w:r w:rsidRPr="00D03309">
        <w:rPr>
          <w:sz w:val="28"/>
          <w:szCs w:val="28"/>
        </w:rPr>
        <w:t>.</w:t>
      </w:r>
      <w:r w:rsidRPr="00D03309" w:rsidR="002A2E5F">
        <w:rPr>
          <w:sz w:val="28"/>
          <w:szCs w:val="28"/>
        </w:rPr>
        <w:t>5</w:t>
      </w:r>
      <w:r w:rsidRPr="00D03309">
        <w:rPr>
          <w:sz w:val="28"/>
          <w:szCs w:val="28"/>
        </w:rPr>
        <w:t xml:space="preserve"> и 4.1 КоАП РФ</w:t>
      </w:r>
      <w:r w:rsidRPr="00D03309" w:rsidR="008956C5">
        <w:rPr>
          <w:sz w:val="28"/>
          <w:szCs w:val="28"/>
        </w:rPr>
        <w:t>, в виде административного штрафа</w:t>
      </w:r>
      <w:r w:rsidRPr="00D03309">
        <w:rPr>
          <w:sz w:val="28"/>
          <w:szCs w:val="28"/>
        </w:rPr>
        <w:t>.</w:t>
      </w:r>
    </w:p>
    <w:p w:rsidR="00D2513C" w:rsidRPr="00D03309" w:rsidP="00D0330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Учитывая изложенное и руководствуясь ст.ст. 23.1, 29.9 – 29.11 КоАП РФ, мировой судья</w:t>
      </w:r>
    </w:p>
    <w:p w:rsidR="006130CB" w:rsidRPr="00D03309" w:rsidP="00D03309">
      <w:pPr>
        <w:contextualSpacing/>
        <w:jc w:val="center"/>
        <w:rPr>
          <w:bCs/>
          <w:iCs/>
          <w:sz w:val="28"/>
          <w:szCs w:val="28"/>
        </w:rPr>
      </w:pPr>
      <w:r w:rsidRPr="00D03309">
        <w:rPr>
          <w:bCs/>
          <w:iCs/>
          <w:sz w:val="28"/>
          <w:szCs w:val="28"/>
        </w:rPr>
        <w:t>ПОСТАНОВИЛ:</w:t>
      </w:r>
    </w:p>
    <w:p w:rsidR="007F3937" w:rsidRPr="00D03309" w:rsidP="00D03309">
      <w:pPr>
        <w:contextualSpacing/>
        <w:jc w:val="center"/>
        <w:rPr>
          <w:bCs/>
          <w:iCs/>
          <w:sz w:val="28"/>
          <w:szCs w:val="28"/>
        </w:rPr>
      </w:pPr>
    </w:p>
    <w:p w:rsidR="005F3B95" w:rsidRPr="00D03309" w:rsidP="00D03309">
      <w:pPr>
        <w:ind w:firstLine="720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п</w:t>
      </w:r>
      <w:r w:rsidRPr="00D03309" w:rsidR="006130CB">
        <w:rPr>
          <w:sz w:val="28"/>
          <w:szCs w:val="28"/>
        </w:rPr>
        <w:t xml:space="preserve">ривлечь </w:t>
      </w:r>
      <w:r w:rsidRPr="00D03309" w:rsidR="00505C4D">
        <w:rPr>
          <w:spacing w:val="-4"/>
          <w:sz w:val="28"/>
          <w:szCs w:val="28"/>
        </w:rPr>
        <w:t>Джураева Мансурджона Махсуджоновича</w:t>
      </w:r>
      <w:r w:rsidRPr="00D03309" w:rsidR="00371542">
        <w:rPr>
          <w:sz w:val="28"/>
          <w:szCs w:val="28"/>
        </w:rPr>
        <w:t xml:space="preserve"> </w:t>
      </w:r>
      <w:r w:rsidRPr="00D03309" w:rsidR="006130CB">
        <w:rPr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ч. </w:t>
      </w:r>
      <w:r w:rsidRPr="00D03309" w:rsidR="002A2E5F">
        <w:rPr>
          <w:sz w:val="28"/>
          <w:szCs w:val="28"/>
        </w:rPr>
        <w:t>3</w:t>
      </w:r>
      <w:r w:rsidRPr="00D03309" w:rsidR="004D3D5B">
        <w:rPr>
          <w:sz w:val="28"/>
          <w:szCs w:val="28"/>
        </w:rPr>
        <w:t xml:space="preserve"> </w:t>
      </w:r>
      <w:r w:rsidRPr="00D03309" w:rsidR="006130CB">
        <w:rPr>
          <w:sz w:val="28"/>
          <w:szCs w:val="28"/>
        </w:rPr>
        <w:t>ст.</w:t>
      </w:r>
      <w:r w:rsidRPr="00D03309" w:rsidR="002A2E5F">
        <w:rPr>
          <w:sz w:val="28"/>
          <w:szCs w:val="28"/>
        </w:rPr>
        <w:t xml:space="preserve"> </w:t>
      </w:r>
      <w:r w:rsidRPr="00D03309" w:rsidR="006130CB">
        <w:rPr>
          <w:sz w:val="28"/>
          <w:szCs w:val="28"/>
        </w:rPr>
        <w:t>12.1</w:t>
      </w:r>
      <w:r w:rsidRPr="00D03309" w:rsidR="002A2E5F">
        <w:rPr>
          <w:sz w:val="28"/>
          <w:szCs w:val="28"/>
        </w:rPr>
        <w:t>2</w:t>
      </w:r>
      <w:r w:rsidRPr="00D03309" w:rsidR="006130CB">
        <w:rPr>
          <w:sz w:val="28"/>
          <w:szCs w:val="28"/>
        </w:rPr>
        <w:t xml:space="preserve"> </w:t>
      </w:r>
      <w:r w:rsidRPr="00D03309">
        <w:rPr>
          <w:sz w:val="28"/>
          <w:szCs w:val="28"/>
        </w:rPr>
        <w:t>Кодекса Российской Федерации об административных правонарушениях</w:t>
      </w:r>
      <w:r w:rsidRPr="00D03309" w:rsidR="006130CB">
        <w:rPr>
          <w:sz w:val="28"/>
          <w:szCs w:val="28"/>
        </w:rPr>
        <w:t xml:space="preserve">, и назначить ему наказание </w:t>
      </w:r>
      <w:r w:rsidRPr="00D03309">
        <w:rPr>
          <w:sz w:val="28"/>
          <w:szCs w:val="28"/>
        </w:rPr>
        <w:t xml:space="preserve">в виде </w:t>
      </w:r>
      <w:r w:rsidRPr="00D03309" w:rsidR="00DB16F2">
        <w:rPr>
          <w:sz w:val="28"/>
          <w:szCs w:val="28"/>
        </w:rPr>
        <w:t>административного штрафа в размере 5 000 (пять тысяч) рублей</w:t>
      </w:r>
      <w:r w:rsidRPr="00D03309" w:rsidR="00607FC4">
        <w:rPr>
          <w:sz w:val="28"/>
          <w:szCs w:val="28"/>
        </w:rPr>
        <w:t>.</w:t>
      </w:r>
    </w:p>
    <w:p w:rsidR="00B57DE0" w:rsidRPr="00D03309" w:rsidP="00D03309">
      <w:pPr>
        <w:ind w:firstLine="720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Административный штраф подлежит уплате по следующим реквизитам: УФК по Ханты-Мансийскому автономному округу - Югре (УМВД России по ХМАО - Югре), ИНН 8601010390, КПП 860101001, расчётный счет №0310064300000018700 в РКЦ Ханты-Мансийск//УФ</w:t>
      </w:r>
      <w:r w:rsidRPr="00D03309">
        <w:rPr>
          <w:sz w:val="28"/>
          <w:szCs w:val="28"/>
        </w:rPr>
        <w:t xml:space="preserve">К по Ханты-Мансийскому автономному округу – Югре г.Ханты-Мансийск, БИК 007162163, КБК 18811601123010001140, ОКТМО </w:t>
      </w:r>
      <w:r w:rsidRPr="00D03309" w:rsidR="00A04652">
        <w:rPr>
          <w:sz w:val="28"/>
          <w:szCs w:val="28"/>
        </w:rPr>
        <w:t>71829000</w:t>
      </w:r>
      <w:r w:rsidRPr="00D03309">
        <w:rPr>
          <w:sz w:val="28"/>
          <w:szCs w:val="28"/>
        </w:rPr>
        <w:t xml:space="preserve">, УИН </w:t>
      </w:r>
      <w:r w:rsidRPr="00D03309" w:rsidR="00001B4A">
        <w:rPr>
          <w:sz w:val="28"/>
          <w:szCs w:val="28"/>
        </w:rPr>
        <w:t>18810486240250008521</w:t>
      </w:r>
      <w:r w:rsidRPr="00D03309">
        <w:rPr>
          <w:sz w:val="28"/>
          <w:szCs w:val="28"/>
        </w:rPr>
        <w:t>.</w:t>
      </w:r>
    </w:p>
    <w:p w:rsidR="00B57DE0" w:rsidRPr="00D03309" w:rsidP="00D03309">
      <w:pPr>
        <w:ind w:firstLine="720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Разъяснить привлекаемому лицу,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</w:t>
      </w:r>
      <w:r w:rsidRPr="00D03309">
        <w:rPr>
          <w:sz w:val="28"/>
          <w:szCs w:val="28"/>
        </w:rPr>
        <w:t xml:space="preserve">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B57DE0" w:rsidRPr="00D03309" w:rsidP="00D03309">
      <w:pPr>
        <w:ind w:firstLine="720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В соответствии со статьей 31.5 КоАП РФ при наличии обстоятельств, вследствие которых исполнение</w:t>
      </w:r>
      <w:r w:rsidRPr="00D03309">
        <w:rPr>
          <w:sz w:val="28"/>
          <w:szCs w:val="28"/>
        </w:rPr>
        <w:t xml:space="preserve">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</w:t>
      </w:r>
      <w:r w:rsidRPr="00D03309">
        <w:rPr>
          <w:sz w:val="28"/>
          <w:szCs w:val="28"/>
        </w:rPr>
        <w:t>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B57DE0" w:rsidRPr="00D03309" w:rsidP="00D03309">
      <w:pPr>
        <w:ind w:firstLine="720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В случае неуплаты штрафа в шестидесятидневный срок со дня вступления постановления в законну</w:t>
      </w:r>
      <w:r w:rsidRPr="00D03309">
        <w:rPr>
          <w:sz w:val="28"/>
          <w:szCs w:val="28"/>
        </w:rPr>
        <w:t>ю силу, либо в течение месяца с момента отсрочки или в течении трех месяцев с момента рассрочки, штраф подлежит принудительному взысканию через службу судебных приставов (ч. 1 ст. 20.25 КоАП РФ).</w:t>
      </w:r>
    </w:p>
    <w:p w:rsidR="00B57DE0" w:rsidRPr="00D03309" w:rsidP="00D03309">
      <w:pPr>
        <w:ind w:firstLine="720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 xml:space="preserve">Квитанцию об оплате штрафа в шестидесятидневный срок со дня </w:t>
      </w:r>
      <w:r w:rsidRPr="00D03309">
        <w:rPr>
          <w:sz w:val="28"/>
          <w:szCs w:val="28"/>
        </w:rPr>
        <w:t>вступления постановления в законную силу необходимо предоставить мировому судье судебного участка №</w:t>
      </w:r>
      <w:r w:rsidRPr="00D03309" w:rsidR="00102E07">
        <w:rPr>
          <w:sz w:val="28"/>
          <w:szCs w:val="28"/>
        </w:rPr>
        <w:t>6</w:t>
      </w:r>
      <w:r w:rsidRPr="00D03309">
        <w:rPr>
          <w:sz w:val="28"/>
          <w:szCs w:val="28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</w:t>
      </w:r>
      <w:r w:rsidRPr="00D03309">
        <w:rPr>
          <w:sz w:val="28"/>
          <w:szCs w:val="28"/>
        </w:rPr>
        <w:t>нина, д.87</w:t>
      </w:r>
      <w:r w:rsidRPr="00D03309" w:rsidR="001B09B9">
        <w:rPr>
          <w:sz w:val="28"/>
          <w:szCs w:val="28"/>
        </w:rPr>
        <w:t>/1</w:t>
      </w:r>
      <w:r w:rsidRPr="00D03309">
        <w:rPr>
          <w:sz w:val="28"/>
          <w:szCs w:val="28"/>
        </w:rPr>
        <w:t>, каб.</w:t>
      </w:r>
      <w:r w:rsidRPr="00D03309" w:rsidR="002F71EE">
        <w:rPr>
          <w:sz w:val="28"/>
          <w:szCs w:val="28"/>
        </w:rPr>
        <w:t>1</w:t>
      </w:r>
      <w:r w:rsidRPr="00D03309" w:rsidR="00102E07">
        <w:rPr>
          <w:sz w:val="28"/>
          <w:szCs w:val="28"/>
        </w:rPr>
        <w:t>15</w:t>
      </w:r>
      <w:r w:rsidRPr="00D03309">
        <w:rPr>
          <w:sz w:val="28"/>
          <w:szCs w:val="28"/>
        </w:rPr>
        <w:t>.</w:t>
      </w:r>
    </w:p>
    <w:p w:rsidR="00B57DE0" w:rsidRPr="00D03309" w:rsidP="00D03309">
      <w:pPr>
        <w:ind w:firstLine="720"/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73F65" w:rsidRPr="00D03309" w:rsidP="00D03309">
      <w:pPr>
        <w:ind w:firstLine="720"/>
        <w:contextualSpacing/>
        <w:jc w:val="both"/>
        <w:rPr>
          <w:sz w:val="28"/>
          <w:szCs w:val="28"/>
        </w:rPr>
      </w:pPr>
    </w:p>
    <w:p w:rsidR="00B57DE0" w:rsidRPr="00D03309" w:rsidP="00D03309">
      <w:pPr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Мировой судья</w:t>
      </w:r>
      <w:r w:rsidRPr="00D03309">
        <w:rPr>
          <w:sz w:val="28"/>
          <w:szCs w:val="28"/>
        </w:rPr>
        <w:tab/>
      </w:r>
      <w:r w:rsidRPr="00D03309">
        <w:rPr>
          <w:sz w:val="28"/>
          <w:szCs w:val="28"/>
        </w:rPr>
        <w:tab/>
        <w:t xml:space="preserve">      </w:t>
      </w:r>
      <w:r w:rsidRPr="00D03309">
        <w:rPr>
          <w:sz w:val="28"/>
          <w:szCs w:val="28"/>
        </w:rPr>
        <w:tab/>
      </w:r>
      <w:r w:rsidRPr="00D03309">
        <w:rPr>
          <w:sz w:val="28"/>
          <w:szCs w:val="28"/>
        </w:rPr>
        <w:tab/>
        <w:t xml:space="preserve">  /подпись/</w:t>
      </w:r>
      <w:r w:rsidRPr="00D03309">
        <w:rPr>
          <w:sz w:val="28"/>
          <w:szCs w:val="28"/>
        </w:rPr>
        <w:tab/>
      </w:r>
      <w:r w:rsidRPr="00D03309">
        <w:rPr>
          <w:sz w:val="28"/>
          <w:szCs w:val="28"/>
        </w:rPr>
        <w:tab/>
        <w:t xml:space="preserve">          </w:t>
      </w:r>
      <w:r w:rsidRPr="00D03309">
        <w:rPr>
          <w:sz w:val="28"/>
          <w:szCs w:val="28"/>
        </w:rPr>
        <w:t xml:space="preserve">                 Н.Н. Жиляк</w:t>
      </w:r>
    </w:p>
    <w:p w:rsidR="00B57DE0" w:rsidRPr="00D03309" w:rsidP="00D03309">
      <w:pPr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Копия верна</w:t>
      </w:r>
    </w:p>
    <w:p w:rsidR="00CB587C" w:rsidRPr="00D03309" w:rsidP="00D03309">
      <w:pPr>
        <w:contextualSpacing/>
        <w:jc w:val="both"/>
        <w:rPr>
          <w:sz w:val="28"/>
          <w:szCs w:val="28"/>
        </w:rPr>
      </w:pPr>
      <w:r w:rsidRPr="00D03309">
        <w:rPr>
          <w:sz w:val="28"/>
          <w:szCs w:val="28"/>
        </w:rPr>
        <w:t>Мировой судья</w:t>
      </w:r>
      <w:r w:rsidRPr="00D03309">
        <w:rPr>
          <w:sz w:val="28"/>
          <w:szCs w:val="28"/>
        </w:rPr>
        <w:tab/>
      </w:r>
      <w:r w:rsidRPr="00D03309">
        <w:rPr>
          <w:sz w:val="28"/>
          <w:szCs w:val="28"/>
        </w:rPr>
        <w:tab/>
      </w:r>
      <w:r w:rsidRPr="00D03309">
        <w:rPr>
          <w:sz w:val="28"/>
          <w:szCs w:val="28"/>
        </w:rPr>
        <w:tab/>
      </w:r>
      <w:r w:rsidRPr="00D03309">
        <w:rPr>
          <w:sz w:val="28"/>
          <w:szCs w:val="28"/>
        </w:rPr>
        <w:tab/>
      </w:r>
      <w:r w:rsidRPr="00D03309">
        <w:rPr>
          <w:sz w:val="28"/>
          <w:szCs w:val="28"/>
        </w:rPr>
        <w:tab/>
      </w:r>
      <w:r w:rsidRPr="00D03309">
        <w:rPr>
          <w:sz w:val="28"/>
          <w:szCs w:val="28"/>
        </w:rPr>
        <w:tab/>
      </w:r>
      <w:r w:rsidRPr="00D03309">
        <w:rPr>
          <w:sz w:val="28"/>
          <w:szCs w:val="28"/>
        </w:rPr>
        <w:tab/>
      </w:r>
      <w:r w:rsidRPr="00D03309">
        <w:rPr>
          <w:sz w:val="28"/>
          <w:szCs w:val="28"/>
        </w:rPr>
        <w:tab/>
        <w:t xml:space="preserve">                 Н.Н. Жиляк</w:t>
      </w:r>
    </w:p>
    <w:sectPr w:rsidSect="00EC533A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709" w:right="851" w:bottom="567" w:left="1134" w:header="284" w:footer="30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FB3A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5B12" w:rsidP="006D1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6D13B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P="00F010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5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B12" w:rsidRPr="005F3B95" w:rsidP="005F3B95">
    <w:pPr>
      <w:pStyle w:val="Header"/>
      <w:framePr w:wrap="around" w:vAnchor="text" w:hAnchor="page" w:x="5861" w:y="127"/>
      <w:jc w:val="center"/>
      <w:rPr>
        <w:rStyle w:val="PageNumber"/>
        <w:sz w:val="24"/>
        <w:szCs w:val="24"/>
      </w:rPr>
    </w:pPr>
    <w:r w:rsidRPr="005F3B95">
      <w:rPr>
        <w:rStyle w:val="PageNumber"/>
        <w:sz w:val="24"/>
        <w:szCs w:val="24"/>
      </w:rPr>
      <w:fldChar w:fldCharType="begin"/>
    </w:r>
    <w:r w:rsidRPr="005F3B95">
      <w:rPr>
        <w:rStyle w:val="PageNumber"/>
        <w:sz w:val="24"/>
        <w:szCs w:val="24"/>
      </w:rPr>
      <w:instrText xml:space="preserve">PAGE  </w:instrText>
    </w:r>
    <w:r w:rsidRPr="005F3B95">
      <w:rPr>
        <w:rStyle w:val="PageNumber"/>
        <w:sz w:val="24"/>
        <w:szCs w:val="24"/>
      </w:rPr>
      <w:fldChar w:fldCharType="separate"/>
    </w:r>
    <w:r w:rsidR="00DA5D5F">
      <w:rPr>
        <w:rStyle w:val="PageNumber"/>
        <w:noProof/>
        <w:sz w:val="24"/>
        <w:szCs w:val="24"/>
      </w:rPr>
      <w:t>3</w:t>
    </w:r>
    <w:r w:rsidRPr="005F3B95">
      <w:rPr>
        <w:rStyle w:val="PageNumber"/>
        <w:sz w:val="24"/>
        <w:szCs w:val="24"/>
      </w:rPr>
      <w:fldChar w:fldCharType="end"/>
    </w:r>
  </w:p>
  <w:p w:rsidR="00155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776B0"/>
    <w:multiLevelType w:val="hybridMultilevel"/>
    <w:tmpl w:val="5B646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00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487576"/>
    <w:multiLevelType w:val="hybridMultilevel"/>
    <w:tmpl w:val="259E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4F"/>
    <w:rsid w:val="00001B4A"/>
    <w:rsid w:val="000030CD"/>
    <w:rsid w:val="00006D5D"/>
    <w:rsid w:val="00007DED"/>
    <w:rsid w:val="00014A99"/>
    <w:rsid w:val="00020F8C"/>
    <w:rsid w:val="00046E96"/>
    <w:rsid w:val="00053E4F"/>
    <w:rsid w:val="00061263"/>
    <w:rsid w:val="00061742"/>
    <w:rsid w:val="00064D6A"/>
    <w:rsid w:val="00065FBF"/>
    <w:rsid w:val="00067027"/>
    <w:rsid w:val="00071C96"/>
    <w:rsid w:val="00077F2A"/>
    <w:rsid w:val="000823F5"/>
    <w:rsid w:val="00085034"/>
    <w:rsid w:val="000916C8"/>
    <w:rsid w:val="00095887"/>
    <w:rsid w:val="0009790B"/>
    <w:rsid w:val="000A2B06"/>
    <w:rsid w:val="000A3215"/>
    <w:rsid w:val="000B42B5"/>
    <w:rsid w:val="000B562A"/>
    <w:rsid w:val="000B6C40"/>
    <w:rsid w:val="000C1B51"/>
    <w:rsid w:val="000C47EE"/>
    <w:rsid w:val="000D2861"/>
    <w:rsid w:val="000D34E3"/>
    <w:rsid w:val="000D63FB"/>
    <w:rsid w:val="000D6B86"/>
    <w:rsid w:val="000E303C"/>
    <w:rsid w:val="000E617A"/>
    <w:rsid w:val="000E7355"/>
    <w:rsid w:val="000F6151"/>
    <w:rsid w:val="0010077B"/>
    <w:rsid w:val="00102E07"/>
    <w:rsid w:val="001052A8"/>
    <w:rsid w:val="001054A9"/>
    <w:rsid w:val="0010757E"/>
    <w:rsid w:val="0011161F"/>
    <w:rsid w:val="00111EF6"/>
    <w:rsid w:val="00114918"/>
    <w:rsid w:val="001154CD"/>
    <w:rsid w:val="001234EE"/>
    <w:rsid w:val="00123A48"/>
    <w:rsid w:val="00123D89"/>
    <w:rsid w:val="00124DE1"/>
    <w:rsid w:val="00125048"/>
    <w:rsid w:val="001271A0"/>
    <w:rsid w:val="001272D9"/>
    <w:rsid w:val="001354C5"/>
    <w:rsid w:val="001369AC"/>
    <w:rsid w:val="00146702"/>
    <w:rsid w:val="00146E2F"/>
    <w:rsid w:val="00147089"/>
    <w:rsid w:val="001537A2"/>
    <w:rsid w:val="001546A3"/>
    <w:rsid w:val="00155B12"/>
    <w:rsid w:val="00161324"/>
    <w:rsid w:val="00163F14"/>
    <w:rsid w:val="001659AC"/>
    <w:rsid w:val="0017115B"/>
    <w:rsid w:val="001715F5"/>
    <w:rsid w:val="00172EF4"/>
    <w:rsid w:val="00175006"/>
    <w:rsid w:val="001752BA"/>
    <w:rsid w:val="0018070E"/>
    <w:rsid w:val="00181E80"/>
    <w:rsid w:val="00184286"/>
    <w:rsid w:val="00186B3B"/>
    <w:rsid w:val="0019049D"/>
    <w:rsid w:val="001A2F37"/>
    <w:rsid w:val="001B09B9"/>
    <w:rsid w:val="001B305F"/>
    <w:rsid w:val="001B3124"/>
    <w:rsid w:val="001B3603"/>
    <w:rsid w:val="001B5865"/>
    <w:rsid w:val="001B60E5"/>
    <w:rsid w:val="001C056A"/>
    <w:rsid w:val="001C1675"/>
    <w:rsid w:val="001D08F0"/>
    <w:rsid w:val="001D1758"/>
    <w:rsid w:val="001D4CBD"/>
    <w:rsid w:val="001E0D54"/>
    <w:rsid w:val="001E2ACA"/>
    <w:rsid w:val="001E2DCD"/>
    <w:rsid w:val="001E42C9"/>
    <w:rsid w:val="001E6F9D"/>
    <w:rsid w:val="001F2521"/>
    <w:rsid w:val="001F2583"/>
    <w:rsid w:val="001F67D8"/>
    <w:rsid w:val="00200635"/>
    <w:rsid w:val="00204BDD"/>
    <w:rsid w:val="002066C3"/>
    <w:rsid w:val="00215A19"/>
    <w:rsid w:val="0021746F"/>
    <w:rsid w:val="002221C7"/>
    <w:rsid w:val="00224148"/>
    <w:rsid w:val="00241BB3"/>
    <w:rsid w:val="00241E39"/>
    <w:rsid w:val="00242171"/>
    <w:rsid w:val="002479C6"/>
    <w:rsid w:val="00251951"/>
    <w:rsid w:val="00253125"/>
    <w:rsid w:val="00257AFB"/>
    <w:rsid w:val="00260B59"/>
    <w:rsid w:val="00260FC5"/>
    <w:rsid w:val="002703C1"/>
    <w:rsid w:val="00275962"/>
    <w:rsid w:val="002760C2"/>
    <w:rsid w:val="00283D96"/>
    <w:rsid w:val="002A0EAB"/>
    <w:rsid w:val="002A2E5F"/>
    <w:rsid w:val="002A69B0"/>
    <w:rsid w:val="002B3C35"/>
    <w:rsid w:val="002B47AB"/>
    <w:rsid w:val="002D0A54"/>
    <w:rsid w:val="002D0BBE"/>
    <w:rsid w:val="002D13D5"/>
    <w:rsid w:val="002D1ECB"/>
    <w:rsid w:val="002D2555"/>
    <w:rsid w:val="002D3F05"/>
    <w:rsid w:val="002D4A94"/>
    <w:rsid w:val="002D529C"/>
    <w:rsid w:val="002D6DA9"/>
    <w:rsid w:val="002E0241"/>
    <w:rsid w:val="002E4B8D"/>
    <w:rsid w:val="002E568D"/>
    <w:rsid w:val="002E7EB6"/>
    <w:rsid w:val="002F12C4"/>
    <w:rsid w:val="002F71EE"/>
    <w:rsid w:val="002F77D9"/>
    <w:rsid w:val="003073D9"/>
    <w:rsid w:val="00315B9E"/>
    <w:rsid w:val="00321759"/>
    <w:rsid w:val="003237DE"/>
    <w:rsid w:val="00326D94"/>
    <w:rsid w:val="00331E7C"/>
    <w:rsid w:val="00333CFC"/>
    <w:rsid w:val="00335934"/>
    <w:rsid w:val="00336E77"/>
    <w:rsid w:val="00340703"/>
    <w:rsid w:val="0034343E"/>
    <w:rsid w:val="00346DD8"/>
    <w:rsid w:val="00350937"/>
    <w:rsid w:val="00360C88"/>
    <w:rsid w:val="0036293D"/>
    <w:rsid w:val="00362BED"/>
    <w:rsid w:val="00367246"/>
    <w:rsid w:val="00371542"/>
    <w:rsid w:val="00373359"/>
    <w:rsid w:val="003874E9"/>
    <w:rsid w:val="00390522"/>
    <w:rsid w:val="00391D37"/>
    <w:rsid w:val="003940CE"/>
    <w:rsid w:val="003A1407"/>
    <w:rsid w:val="003A3A7E"/>
    <w:rsid w:val="003A50EB"/>
    <w:rsid w:val="003A7034"/>
    <w:rsid w:val="003B176B"/>
    <w:rsid w:val="003B3275"/>
    <w:rsid w:val="003B3810"/>
    <w:rsid w:val="003B4779"/>
    <w:rsid w:val="003C1FB3"/>
    <w:rsid w:val="003C2705"/>
    <w:rsid w:val="003D2026"/>
    <w:rsid w:val="003F658B"/>
    <w:rsid w:val="00402B70"/>
    <w:rsid w:val="00406D4C"/>
    <w:rsid w:val="004071FC"/>
    <w:rsid w:val="00410F3D"/>
    <w:rsid w:val="00412BAB"/>
    <w:rsid w:val="00414460"/>
    <w:rsid w:val="004164E7"/>
    <w:rsid w:val="00416527"/>
    <w:rsid w:val="00416E9D"/>
    <w:rsid w:val="004172F0"/>
    <w:rsid w:val="00431F38"/>
    <w:rsid w:val="004338B2"/>
    <w:rsid w:val="004422F0"/>
    <w:rsid w:val="00442F3C"/>
    <w:rsid w:val="00445526"/>
    <w:rsid w:val="00447D58"/>
    <w:rsid w:val="00451921"/>
    <w:rsid w:val="004546B8"/>
    <w:rsid w:val="00461878"/>
    <w:rsid w:val="004665A5"/>
    <w:rsid w:val="00471531"/>
    <w:rsid w:val="0047347F"/>
    <w:rsid w:val="00475FCB"/>
    <w:rsid w:val="004767C3"/>
    <w:rsid w:val="00477FF7"/>
    <w:rsid w:val="00487914"/>
    <w:rsid w:val="004910F5"/>
    <w:rsid w:val="00491933"/>
    <w:rsid w:val="0049305F"/>
    <w:rsid w:val="0049458D"/>
    <w:rsid w:val="004A157E"/>
    <w:rsid w:val="004A1B53"/>
    <w:rsid w:val="004A3091"/>
    <w:rsid w:val="004A7B65"/>
    <w:rsid w:val="004B327D"/>
    <w:rsid w:val="004B4A72"/>
    <w:rsid w:val="004B4C75"/>
    <w:rsid w:val="004C09E5"/>
    <w:rsid w:val="004D3D5B"/>
    <w:rsid w:val="004D3F7D"/>
    <w:rsid w:val="004D57DD"/>
    <w:rsid w:val="004D67F8"/>
    <w:rsid w:val="004E26DE"/>
    <w:rsid w:val="004E3CAF"/>
    <w:rsid w:val="004E4831"/>
    <w:rsid w:val="004E66C5"/>
    <w:rsid w:val="004E75DB"/>
    <w:rsid w:val="00505C4D"/>
    <w:rsid w:val="00506EAE"/>
    <w:rsid w:val="0051005E"/>
    <w:rsid w:val="00517296"/>
    <w:rsid w:val="00517DB0"/>
    <w:rsid w:val="00525BE6"/>
    <w:rsid w:val="0052724F"/>
    <w:rsid w:val="0052769B"/>
    <w:rsid w:val="00532A20"/>
    <w:rsid w:val="005445B3"/>
    <w:rsid w:val="0054788A"/>
    <w:rsid w:val="00547BB7"/>
    <w:rsid w:val="00552D08"/>
    <w:rsid w:val="0055321D"/>
    <w:rsid w:val="005628D6"/>
    <w:rsid w:val="00565684"/>
    <w:rsid w:val="00566A93"/>
    <w:rsid w:val="00567E37"/>
    <w:rsid w:val="005728E5"/>
    <w:rsid w:val="0058113D"/>
    <w:rsid w:val="00587E93"/>
    <w:rsid w:val="00590676"/>
    <w:rsid w:val="005917C0"/>
    <w:rsid w:val="00593275"/>
    <w:rsid w:val="00594C22"/>
    <w:rsid w:val="00595A95"/>
    <w:rsid w:val="005A1F72"/>
    <w:rsid w:val="005A2DC2"/>
    <w:rsid w:val="005A2EC8"/>
    <w:rsid w:val="005A77EE"/>
    <w:rsid w:val="005A7F4C"/>
    <w:rsid w:val="005B67D0"/>
    <w:rsid w:val="005C26C3"/>
    <w:rsid w:val="005C44A2"/>
    <w:rsid w:val="005D1B20"/>
    <w:rsid w:val="005D3E6E"/>
    <w:rsid w:val="005D59D3"/>
    <w:rsid w:val="005D64D5"/>
    <w:rsid w:val="005E0944"/>
    <w:rsid w:val="005E7E1F"/>
    <w:rsid w:val="005F0F6D"/>
    <w:rsid w:val="005F16FE"/>
    <w:rsid w:val="005F3B95"/>
    <w:rsid w:val="005F4B75"/>
    <w:rsid w:val="0060188B"/>
    <w:rsid w:val="006019EF"/>
    <w:rsid w:val="00607126"/>
    <w:rsid w:val="00607FC4"/>
    <w:rsid w:val="00611C32"/>
    <w:rsid w:val="00611D57"/>
    <w:rsid w:val="006130CB"/>
    <w:rsid w:val="0062171D"/>
    <w:rsid w:val="00622AE3"/>
    <w:rsid w:val="00625B65"/>
    <w:rsid w:val="006330F6"/>
    <w:rsid w:val="00634BF2"/>
    <w:rsid w:val="0063664B"/>
    <w:rsid w:val="0063785E"/>
    <w:rsid w:val="006431C1"/>
    <w:rsid w:val="00643BB5"/>
    <w:rsid w:val="0064460F"/>
    <w:rsid w:val="0064761E"/>
    <w:rsid w:val="0065178D"/>
    <w:rsid w:val="00652535"/>
    <w:rsid w:val="00663CE0"/>
    <w:rsid w:val="00664FE8"/>
    <w:rsid w:val="006657D8"/>
    <w:rsid w:val="0067397F"/>
    <w:rsid w:val="00676BF6"/>
    <w:rsid w:val="006820CD"/>
    <w:rsid w:val="006828C5"/>
    <w:rsid w:val="00682EE7"/>
    <w:rsid w:val="00684B2A"/>
    <w:rsid w:val="00686D5D"/>
    <w:rsid w:val="00693EC2"/>
    <w:rsid w:val="006C4E8F"/>
    <w:rsid w:val="006C60B7"/>
    <w:rsid w:val="006D13B6"/>
    <w:rsid w:val="006D4B6D"/>
    <w:rsid w:val="006D538A"/>
    <w:rsid w:val="006D6BA6"/>
    <w:rsid w:val="006D79BA"/>
    <w:rsid w:val="006E2584"/>
    <w:rsid w:val="006E4290"/>
    <w:rsid w:val="006E524F"/>
    <w:rsid w:val="006F0093"/>
    <w:rsid w:val="006F3857"/>
    <w:rsid w:val="006F388C"/>
    <w:rsid w:val="006F4AF7"/>
    <w:rsid w:val="006F7524"/>
    <w:rsid w:val="00700BBF"/>
    <w:rsid w:val="00705C8B"/>
    <w:rsid w:val="00715862"/>
    <w:rsid w:val="00721019"/>
    <w:rsid w:val="0072253A"/>
    <w:rsid w:val="007228CC"/>
    <w:rsid w:val="00723C10"/>
    <w:rsid w:val="007277E9"/>
    <w:rsid w:val="00735CA4"/>
    <w:rsid w:val="00736B17"/>
    <w:rsid w:val="007443FE"/>
    <w:rsid w:val="00746D77"/>
    <w:rsid w:val="0074775D"/>
    <w:rsid w:val="00750F51"/>
    <w:rsid w:val="00751B8E"/>
    <w:rsid w:val="0075272E"/>
    <w:rsid w:val="00767141"/>
    <w:rsid w:val="00767966"/>
    <w:rsid w:val="00773FAA"/>
    <w:rsid w:val="00775A8F"/>
    <w:rsid w:val="007776D9"/>
    <w:rsid w:val="00782623"/>
    <w:rsid w:val="00785DCB"/>
    <w:rsid w:val="00786BFD"/>
    <w:rsid w:val="007928D1"/>
    <w:rsid w:val="007978A6"/>
    <w:rsid w:val="007A4587"/>
    <w:rsid w:val="007A5884"/>
    <w:rsid w:val="007A78E3"/>
    <w:rsid w:val="007B3BB2"/>
    <w:rsid w:val="007B5BF7"/>
    <w:rsid w:val="007C3FFB"/>
    <w:rsid w:val="007C5CE9"/>
    <w:rsid w:val="007D1412"/>
    <w:rsid w:val="007D3858"/>
    <w:rsid w:val="007D701C"/>
    <w:rsid w:val="007E1389"/>
    <w:rsid w:val="007E1AC1"/>
    <w:rsid w:val="007E380C"/>
    <w:rsid w:val="007E5D45"/>
    <w:rsid w:val="007E68E5"/>
    <w:rsid w:val="007F0FF6"/>
    <w:rsid w:val="007F3937"/>
    <w:rsid w:val="007F4FE4"/>
    <w:rsid w:val="007F5447"/>
    <w:rsid w:val="007F6359"/>
    <w:rsid w:val="00803B04"/>
    <w:rsid w:val="00805172"/>
    <w:rsid w:val="00817CF9"/>
    <w:rsid w:val="00820472"/>
    <w:rsid w:val="00820D1F"/>
    <w:rsid w:val="00823534"/>
    <w:rsid w:val="00823947"/>
    <w:rsid w:val="008240FF"/>
    <w:rsid w:val="00825195"/>
    <w:rsid w:val="00825F75"/>
    <w:rsid w:val="00826A8D"/>
    <w:rsid w:val="008412D5"/>
    <w:rsid w:val="008430D5"/>
    <w:rsid w:val="0084318D"/>
    <w:rsid w:val="008438F3"/>
    <w:rsid w:val="00843A45"/>
    <w:rsid w:val="008450D6"/>
    <w:rsid w:val="00856737"/>
    <w:rsid w:val="00864F4C"/>
    <w:rsid w:val="00871753"/>
    <w:rsid w:val="008754AA"/>
    <w:rsid w:val="0087724F"/>
    <w:rsid w:val="00877934"/>
    <w:rsid w:val="00877BC1"/>
    <w:rsid w:val="00877F9F"/>
    <w:rsid w:val="008802C5"/>
    <w:rsid w:val="008814BD"/>
    <w:rsid w:val="008868FF"/>
    <w:rsid w:val="0088752D"/>
    <w:rsid w:val="008935A8"/>
    <w:rsid w:val="008956C5"/>
    <w:rsid w:val="008957A5"/>
    <w:rsid w:val="00895A1B"/>
    <w:rsid w:val="008A10AE"/>
    <w:rsid w:val="008A13F5"/>
    <w:rsid w:val="008A35FF"/>
    <w:rsid w:val="008A39C1"/>
    <w:rsid w:val="008A56D7"/>
    <w:rsid w:val="008A5DED"/>
    <w:rsid w:val="008C7311"/>
    <w:rsid w:val="008C797C"/>
    <w:rsid w:val="008D054E"/>
    <w:rsid w:val="008D3EED"/>
    <w:rsid w:val="008E3603"/>
    <w:rsid w:val="008F5760"/>
    <w:rsid w:val="00901D63"/>
    <w:rsid w:val="00901F3E"/>
    <w:rsid w:val="00902D3D"/>
    <w:rsid w:val="00906ADB"/>
    <w:rsid w:val="009075E8"/>
    <w:rsid w:val="00907F16"/>
    <w:rsid w:val="00910789"/>
    <w:rsid w:val="00921091"/>
    <w:rsid w:val="0092612D"/>
    <w:rsid w:val="0093303D"/>
    <w:rsid w:val="00943F80"/>
    <w:rsid w:val="00944ED1"/>
    <w:rsid w:val="00955B42"/>
    <w:rsid w:val="00957223"/>
    <w:rsid w:val="0096441B"/>
    <w:rsid w:val="00965984"/>
    <w:rsid w:val="00965AA1"/>
    <w:rsid w:val="00967334"/>
    <w:rsid w:val="009709FE"/>
    <w:rsid w:val="00973652"/>
    <w:rsid w:val="00973AD0"/>
    <w:rsid w:val="009748C4"/>
    <w:rsid w:val="009752C3"/>
    <w:rsid w:val="009814C8"/>
    <w:rsid w:val="009900D1"/>
    <w:rsid w:val="00992647"/>
    <w:rsid w:val="00992AA4"/>
    <w:rsid w:val="009932C5"/>
    <w:rsid w:val="00993B13"/>
    <w:rsid w:val="009A4585"/>
    <w:rsid w:val="009B475B"/>
    <w:rsid w:val="009C0DE2"/>
    <w:rsid w:val="009C17CB"/>
    <w:rsid w:val="009D1649"/>
    <w:rsid w:val="009D21E5"/>
    <w:rsid w:val="009D3EF9"/>
    <w:rsid w:val="009D72D5"/>
    <w:rsid w:val="009E533B"/>
    <w:rsid w:val="009E5E81"/>
    <w:rsid w:val="00A04652"/>
    <w:rsid w:val="00A0568A"/>
    <w:rsid w:val="00A05D46"/>
    <w:rsid w:val="00A104EE"/>
    <w:rsid w:val="00A163B5"/>
    <w:rsid w:val="00A16B91"/>
    <w:rsid w:val="00A20896"/>
    <w:rsid w:val="00A33C19"/>
    <w:rsid w:val="00A50DBB"/>
    <w:rsid w:val="00A52499"/>
    <w:rsid w:val="00A52CE5"/>
    <w:rsid w:val="00A52E27"/>
    <w:rsid w:val="00A53151"/>
    <w:rsid w:val="00A53493"/>
    <w:rsid w:val="00A54980"/>
    <w:rsid w:val="00A6137B"/>
    <w:rsid w:val="00A63EBB"/>
    <w:rsid w:val="00A64AC6"/>
    <w:rsid w:val="00A65BFC"/>
    <w:rsid w:val="00A70F82"/>
    <w:rsid w:val="00A71E5B"/>
    <w:rsid w:val="00A74261"/>
    <w:rsid w:val="00A75E1E"/>
    <w:rsid w:val="00A77499"/>
    <w:rsid w:val="00A81E47"/>
    <w:rsid w:val="00A8289E"/>
    <w:rsid w:val="00A84C03"/>
    <w:rsid w:val="00A8502D"/>
    <w:rsid w:val="00A95D99"/>
    <w:rsid w:val="00AA249D"/>
    <w:rsid w:val="00AA35DC"/>
    <w:rsid w:val="00AB42D6"/>
    <w:rsid w:val="00AB6B3C"/>
    <w:rsid w:val="00AC1FB0"/>
    <w:rsid w:val="00AC28AE"/>
    <w:rsid w:val="00AC2CEA"/>
    <w:rsid w:val="00AC485C"/>
    <w:rsid w:val="00AE0D4E"/>
    <w:rsid w:val="00AE1FCA"/>
    <w:rsid w:val="00AE3884"/>
    <w:rsid w:val="00AE3EA9"/>
    <w:rsid w:val="00AE5F8C"/>
    <w:rsid w:val="00AE61F9"/>
    <w:rsid w:val="00AF0E03"/>
    <w:rsid w:val="00AF1746"/>
    <w:rsid w:val="00AF71A7"/>
    <w:rsid w:val="00AF7864"/>
    <w:rsid w:val="00B0039D"/>
    <w:rsid w:val="00B0196B"/>
    <w:rsid w:val="00B05F74"/>
    <w:rsid w:val="00B130DA"/>
    <w:rsid w:val="00B22729"/>
    <w:rsid w:val="00B26400"/>
    <w:rsid w:val="00B26D02"/>
    <w:rsid w:val="00B2725B"/>
    <w:rsid w:val="00B40337"/>
    <w:rsid w:val="00B5135F"/>
    <w:rsid w:val="00B52F7B"/>
    <w:rsid w:val="00B56C4D"/>
    <w:rsid w:val="00B57024"/>
    <w:rsid w:val="00B5745F"/>
    <w:rsid w:val="00B57DE0"/>
    <w:rsid w:val="00B751EF"/>
    <w:rsid w:val="00B80185"/>
    <w:rsid w:val="00B84C66"/>
    <w:rsid w:val="00B91705"/>
    <w:rsid w:val="00BA10E3"/>
    <w:rsid w:val="00BA3A21"/>
    <w:rsid w:val="00BA4544"/>
    <w:rsid w:val="00BA75A0"/>
    <w:rsid w:val="00BB0C4F"/>
    <w:rsid w:val="00BB2899"/>
    <w:rsid w:val="00BB72F0"/>
    <w:rsid w:val="00BB74A7"/>
    <w:rsid w:val="00BC0704"/>
    <w:rsid w:val="00BC1D97"/>
    <w:rsid w:val="00BC7236"/>
    <w:rsid w:val="00BC760A"/>
    <w:rsid w:val="00BD0C1C"/>
    <w:rsid w:val="00BD1A66"/>
    <w:rsid w:val="00BE2944"/>
    <w:rsid w:val="00BE4747"/>
    <w:rsid w:val="00BE536C"/>
    <w:rsid w:val="00BE614E"/>
    <w:rsid w:val="00BF092B"/>
    <w:rsid w:val="00BF33F4"/>
    <w:rsid w:val="00BF3D41"/>
    <w:rsid w:val="00BF6E6A"/>
    <w:rsid w:val="00C00DED"/>
    <w:rsid w:val="00C034A7"/>
    <w:rsid w:val="00C500E4"/>
    <w:rsid w:val="00C50761"/>
    <w:rsid w:val="00C5368D"/>
    <w:rsid w:val="00C560A4"/>
    <w:rsid w:val="00C60277"/>
    <w:rsid w:val="00C60FF3"/>
    <w:rsid w:val="00C62366"/>
    <w:rsid w:val="00C66F06"/>
    <w:rsid w:val="00C71B1B"/>
    <w:rsid w:val="00C76102"/>
    <w:rsid w:val="00C76619"/>
    <w:rsid w:val="00C81584"/>
    <w:rsid w:val="00C849A9"/>
    <w:rsid w:val="00C859E7"/>
    <w:rsid w:val="00C875C4"/>
    <w:rsid w:val="00C91183"/>
    <w:rsid w:val="00C9506E"/>
    <w:rsid w:val="00C958BE"/>
    <w:rsid w:val="00CA0285"/>
    <w:rsid w:val="00CA08CD"/>
    <w:rsid w:val="00CA3E4B"/>
    <w:rsid w:val="00CA7451"/>
    <w:rsid w:val="00CA7A08"/>
    <w:rsid w:val="00CB299D"/>
    <w:rsid w:val="00CB2ACA"/>
    <w:rsid w:val="00CB3603"/>
    <w:rsid w:val="00CB587C"/>
    <w:rsid w:val="00CB5C85"/>
    <w:rsid w:val="00CB66C8"/>
    <w:rsid w:val="00CC160B"/>
    <w:rsid w:val="00CC2D98"/>
    <w:rsid w:val="00CD15A4"/>
    <w:rsid w:val="00CD47F6"/>
    <w:rsid w:val="00CD6B19"/>
    <w:rsid w:val="00CE5FCC"/>
    <w:rsid w:val="00CF0F83"/>
    <w:rsid w:val="00CF2838"/>
    <w:rsid w:val="00CF4C5C"/>
    <w:rsid w:val="00CF56B8"/>
    <w:rsid w:val="00CF6186"/>
    <w:rsid w:val="00CF720C"/>
    <w:rsid w:val="00D00B45"/>
    <w:rsid w:val="00D00F8A"/>
    <w:rsid w:val="00D03309"/>
    <w:rsid w:val="00D06405"/>
    <w:rsid w:val="00D07164"/>
    <w:rsid w:val="00D10A78"/>
    <w:rsid w:val="00D12CC2"/>
    <w:rsid w:val="00D142DE"/>
    <w:rsid w:val="00D146B5"/>
    <w:rsid w:val="00D14CAA"/>
    <w:rsid w:val="00D158FF"/>
    <w:rsid w:val="00D15B05"/>
    <w:rsid w:val="00D20970"/>
    <w:rsid w:val="00D20E22"/>
    <w:rsid w:val="00D22061"/>
    <w:rsid w:val="00D2513C"/>
    <w:rsid w:val="00D2553B"/>
    <w:rsid w:val="00D25584"/>
    <w:rsid w:val="00D33CEB"/>
    <w:rsid w:val="00D42A96"/>
    <w:rsid w:val="00D46B2E"/>
    <w:rsid w:val="00D506C2"/>
    <w:rsid w:val="00D51C5E"/>
    <w:rsid w:val="00D6304E"/>
    <w:rsid w:val="00D67F01"/>
    <w:rsid w:val="00D712BD"/>
    <w:rsid w:val="00D72D80"/>
    <w:rsid w:val="00D75772"/>
    <w:rsid w:val="00D75BBE"/>
    <w:rsid w:val="00D80133"/>
    <w:rsid w:val="00D81B01"/>
    <w:rsid w:val="00D826B8"/>
    <w:rsid w:val="00D855CD"/>
    <w:rsid w:val="00D862A2"/>
    <w:rsid w:val="00DA0BD2"/>
    <w:rsid w:val="00DA15D1"/>
    <w:rsid w:val="00DA2A9F"/>
    <w:rsid w:val="00DA5D5F"/>
    <w:rsid w:val="00DA5EDA"/>
    <w:rsid w:val="00DB16F2"/>
    <w:rsid w:val="00DB67A4"/>
    <w:rsid w:val="00DB6B25"/>
    <w:rsid w:val="00DC26EC"/>
    <w:rsid w:val="00DC58F1"/>
    <w:rsid w:val="00DD03F3"/>
    <w:rsid w:val="00DE37F4"/>
    <w:rsid w:val="00DE6728"/>
    <w:rsid w:val="00E03BCD"/>
    <w:rsid w:val="00E10AC3"/>
    <w:rsid w:val="00E17BDA"/>
    <w:rsid w:val="00E24C50"/>
    <w:rsid w:val="00E30568"/>
    <w:rsid w:val="00E32ED3"/>
    <w:rsid w:val="00E333D2"/>
    <w:rsid w:val="00E40FB6"/>
    <w:rsid w:val="00E4691D"/>
    <w:rsid w:val="00E518D8"/>
    <w:rsid w:val="00E70449"/>
    <w:rsid w:val="00E70B6F"/>
    <w:rsid w:val="00E86194"/>
    <w:rsid w:val="00E90D0B"/>
    <w:rsid w:val="00E92B0F"/>
    <w:rsid w:val="00E97A0F"/>
    <w:rsid w:val="00EA7C9B"/>
    <w:rsid w:val="00EB1DD2"/>
    <w:rsid w:val="00EB2E77"/>
    <w:rsid w:val="00EB4F3F"/>
    <w:rsid w:val="00EB54E0"/>
    <w:rsid w:val="00EC1182"/>
    <w:rsid w:val="00EC142B"/>
    <w:rsid w:val="00EC533A"/>
    <w:rsid w:val="00EC55F3"/>
    <w:rsid w:val="00EC5E60"/>
    <w:rsid w:val="00ED78C3"/>
    <w:rsid w:val="00EE112B"/>
    <w:rsid w:val="00EE16F1"/>
    <w:rsid w:val="00EE6EF8"/>
    <w:rsid w:val="00EE7BF2"/>
    <w:rsid w:val="00EF45AF"/>
    <w:rsid w:val="00F010E4"/>
    <w:rsid w:val="00F02114"/>
    <w:rsid w:val="00F04226"/>
    <w:rsid w:val="00F1172C"/>
    <w:rsid w:val="00F12E06"/>
    <w:rsid w:val="00F30652"/>
    <w:rsid w:val="00F30F43"/>
    <w:rsid w:val="00F3430A"/>
    <w:rsid w:val="00F4535A"/>
    <w:rsid w:val="00F47F75"/>
    <w:rsid w:val="00F537EC"/>
    <w:rsid w:val="00F54408"/>
    <w:rsid w:val="00F626B4"/>
    <w:rsid w:val="00F64ECF"/>
    <w:rsid w:val="00F6739E"/>
    <w:rsid w:val="00F732D3"/>
    <w:rsid w:val="00F7364B"/>
    <w:rsid w:val="00F73A8B"/>
    <w:rsid w:val="00F73F65"/>
    <w:rsid w:val="00F758F6"/>
    <w:rsid w:val="00F80814"/>
    <w:rsid w:val="00F82EA8"/>
    <w:rsid w:val="00F86D1A"/>
    <w:rsid w:val="00F91ADE"/>
    <w:rsid w:val="00FA167A"/>
    <w:rsid w:val="00FA3A22"/>
    <w:rsid w:val="00FA3F25"/>
    <w:rsid w:val="00FB3AFC"/>
    <w:rsid w:val="00FC0286"/>
    <w:rsid w:val="00FC1941"/>
    <w:rsid w:val="00FC76C7"/>
    <w:rsid w:val="00FD1E62"/>
    <w:rsid w:val="00FD33BE"/>
    <w:rsid w:val="00FD4308"/>
    <w:rsid w:val="00FD5037"/>
    <w:rsid w:val="00FD520A"/>
    <w:rsid w:val="00FD6E4F"/>
    <w:rsid w:val="00FD7360"/>
    <w:rsid w:val="00FE0D69"/>
    <w:rsid w:val="00FE1479"/>
    <w:rsid w:val="00FE75D4"/>
    <w:rsid w:val="00FF371B"/>
    <w:rsid w:val="00FF3AC0"/>
    <w:rsid w:val="00FF513E"/>
    <w:rsid w:val="00FF62CE"/>
    <w:rsid w:val="00FF6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53488D3-E885-4491-A069-0C75FCAA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360"/>
      <w:jc w:val="center"/>
    </w:pPr>
    <w:rPr>
      <w:b/>
      <w:snapToGrid w:val="0"/>
      <w:sz w:val="32"/>
    </w:rPr>
  </w:style>
  <w:style w:type="paragraph" w:customStyle="1" w:styleId="FR4">
    <w:name w:val="FR4"/>
    <w:pPr>
      <w:widowControl w:val="0"/>
      <w:jc w:val="right"/>
    </w:pPr>
    <w:rPr>
      <w:snapToGrid w:val="0"/>
      <w:sz w:val="12"/>
    </w:rPr>
  </w:style>
  <w:style w:type="paragraph" w:customStyle="1" w:styleId="FR5">
    <w:name w:val="FR5"/>
    <w:pPr>
      <w:widowControl w:val="0"/>
      <w:jc w:val="right"/>
    </w:pPr>
    <w:rPr>
      <w:rFonts w:ascii="Arial" w:hAnsi="Arial"/>
      <w:snapToGrid w:val="0"/>
      <w:sz w:val="12"/>
    </w:rPr>
  </w:style>
  <w:style w:type="paragraph" w:styleId="BodyTextIndent">
    <w:name w:val="Body Text Indent"/>
    <w:basedOn w:val="Normal"/>
    <w:link w:val="a2"/>
    <w:pPr>
      <w:spacing w:before="460"/>
      <w:ind w:firstLine="720"/>
    </w:pPr>
  </w:style>
  <w:style w:type="paragraph" w:styleId="BodyText">
    <w:name w:val="Body Text"/>
    <w:basedOn w:val="Normal"/>
    <w:link w:val="a3"/>
    <w:pPr>
      <w:spacing w:before="460"/>
      <w:jc w:val="both"/>
    </w:pPr>
    <w:rPr>
      <w:sz w:val="24"/>
    </w:rPr>
  </w:style>
  <w:style w:type="paragraph" w:styleId="BodyText2">
    <w:name w:val="Body Text 2"/>
    <w:basedOn w:val="Normal"/>
    <w:pPr>
      <w:spacing w:before="140"/>
    </w:pPr>
    <w:rPr>
      <w:sz w:val="24"/>
    </w:rPr>
  </w:style>
  <w:style w:type="paragraph" w:styleId="BodyTextIndent2">
    <w:name w:val="Body Text Indent 2"/>
    <w:basedOn w:val="Normal"/>
    <w:pPr>
      <w:spacing w:before="140"/>
      <w:ind w:firstLine="720"/>
    </w:pPr>
    <w:rPr>
      <w:bCs/>
      <w:sz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485"/>
      <w:jc w:val="both"/>
    </w:pPr>
    <w:rPr>
      <w:bCs/>
      <w:color w:val="000000"/>
      <w:sz w:val="24"/>
      <w:szCs w:val="22"/>
    </w:rPr>
  </w:style>
  <w:style w:type="paragraph" w:styleId="BodyText3">
    <w:name w:val="Body Text 3"/>
    <w:basedOn w:val="Normal"/>
    <w:rsid w:val="00F4535A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6D13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D13B6"/>
  </w:style>
  <w:style w:type="paragraph" w:styleId="Header">
    <w:name w:val="header"/>
    <w:basedOn w:val="Normal"/>
    <w:link w:val="a"/>
    <w:uiPriority w:val="99"/>
    <w:rsid w:val="005F16F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F16FE"/>
  </w:style>
  <w:style w:type="character" w:customStyle="1" w:styleId="a0">
    <w:name w:val="Цветовое выделение"/>
    <w:uiPriority w:val="99"/>
    <w:rsid w:val="00253125"/>
    <w:rPr>
      <w:b/>
      <w:bCs/>
      <w:color w:val="000080"/>
    </w:rPr>
  </w:style>
  <w:style w:type="character" w:customStyle="1" w:styleId="a1">
    <w:name w:val="Гипертекстовая ссылка"/>
    <w:uiPriority w:val="99"/>
    <w:rsid w:val="00253125"/>
    <w:rPr>
      <w:b/>
      <w:bCs/>
      <w:color w:val="008000"/>
    </w:rPr>
  </w:style>
  <w:style w:type="character" w:customStyle="1" w:styleId="a2">
    <w:name w:val="Основной текст с отступом Знак"/>
    <w:basedOn w:val="DefaultParagraphFont"/>
    <w:link w:val="BodyTextIndent"/>
    <w:rsid w:val="00186B3B"/>
  </w:style>
  <w:style w:type="character" w:styleId="Hyperlink">
    <w:name w:val="Hyperlink"/>
    <w:uiPriority w:val="99"/>
    <w:unhideWhenUsed/>
    <w:rsid w:val="008957A5"/>
    <w:rPr>
      <w:color w:val="0000FF"/>
      <w:u w:val="single"/>
    </w:rPr>
  </w:style>
  <w:style w:type="paragraph" w:styleId="BalloonText">
    <w:name w:val="Balloon Text"/>
    <w:basedOn w:val="Normal"/>
    <w:semiHidden/>
    <w:rsid w:val="0011161F"/>
    <w:rPr>
      <w:rFonts w:ascii="Tahoma" w:hAnsi="Tahoma" w:cs="Tahoma"/>
      <w:sz w:val="16"/>
      <w:szCs w:val="16"/>
    </w:rPr>
  </w:style>
  <w:style w:type="character" w:customStyle="1" w:styleId="a3">
    <w:name w:val="Основной текст Знак"/>
    <w:link w:val="BodyText"/>
    <w:rsid w:val="00B57D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